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7F4126E9" w14:textId="207703F3" w:rsidR="00A4485D" w:rsidRDefault="00E24E1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091608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9176EF" w:rsidRPr="00091608">
        <w:rPr>
          <w:rFonts w:ascii="Times New Roman" w:hAnsi="Times New Roman"/>
          <w:b/>
          <w:bCs/>
          <w:szCs w:val="24"/>
          <w:u w:val="single"/>
        </w:rPr>
        <w:t>Обособена позиция 10 (ОП10): Самоходна, електрохидравлична, работна платформа - 1 бр.</w:t>
      </w:r>
    </w:p>
    <w:p w14:paraId="1D3194C0" w14:textId="77777777" w:rsidR="00A4485D" w:rsidRDefault="00A4485D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15BD60A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091608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091608">
        <w:rPr>
          <w:rFonts w:ascii="Times New Roman" w:hAnsi="Times New Roman"/>
          <w:szCs w:val="24"/>
        </w:rPr>
        <w:lastRenderedPageBreak/>
        <w:t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091608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091608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A0F577B" w14:textId="77777777" w:rsidR="009176EF" w:rsidRPr="009176EF" w:rsidRDefault="00236C10" w:rsidP="009176EF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9176EF" w:rsidRPr="009176EF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10 (ОП10): </w:t>
            </w:r>
            <w:r w:rsidR="009176EF" w:rsidRPr="009176EF">
              <w:rPr>
                <w:rFonts w:ascii="Times New Roman" w:hAnsi="Times New Roman"/>
                <w:szCs w:val="24"/>
              </w:rPr>
              <w:t>Самоходна, електрохидравлична, работна платформа - 1 бр.</w:t>
            </w:r>
          </w:p>
          <w:p w14:paraId="2F0A2706" w14:textId="199BFAE7" w:rsidR="00146DC7" w:rsidRPr="00146DC7" w:rsidRDefault="00146DC7" w:rsidP="00AC1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35965FC" w14:textId="77777777" w:rsidR="009176EF" w:rsidRPr="009176EF" w:rsidRDefault="009176EF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176EF">
              <w:rPr>
                <w:rFonts w:ascii="Times New Roman" w:hAnsi="Times New Roman"/>
                <w:b/>
                <w:bCs/>
                <w:szCs w:val="24"/>
              </w:rPr>
              <w:t>-</w:t>
            </w:r>
            <w:r w:rsidRPr="009176EF">
              <w:rPr>
                <w:rFonts w:ascii="Times New Roman" w:hAnsi="Times New Roman"/>
                <w:bCs/>
                <w:szCs w:val="24"/>
              </w:rPr>
              <w:t>Задвижване: Предно, електрическо;</w:t>
            </w:r>
          </w:p>
          <w:p w14:paraId="47AA653D" w14:textId="77777777" w:rsidR="009176EF" w:rsidRPr="009176EF" w:rsidRDefault="009176EF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176EF">
              <w:rPr>
                <w:rFonts w:ascii="Times New Roman" w:hAnsi="Times New Roman"/>
                <w:bCs/>
                <w:szCs w:val="24"/>
              </w:rPr>
              <w:t>- Работна височина: ≥ 12 м.;</w:t>
            </w:r>
          </w:p>
          <w:p w14:paraId="6EFAB631" w14:textId="77777777" w:rsidR="009176EF" w:rsidRPr="009176EF" w:rsidRDefault="009176EF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176EF">
              <w:rPr>
                <w:rFonts w:ascii="Times New Roman" w:hAnsi="Times New Roman"/>
                <w:bCs/>
                <w:szCs w:val="24"/>
              </w:rPr>
              <w:t>- Максимална височина на платформата: ≥ 10 м.;</w:t>
            </w:r>
          </w:p>
          <w:p w14:paraId="0CCAA88B" w14:textId="77777777" w:rsidR="00A113BB" w:rsidRDefault="009176EF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176EF">
              <w:rPr>
                <w:rFonts w:ascii="Times New Roman" w:hAnsi="Times New Roman"/>
                <w:bCs/>
                <w:szCs w:val="24"/>
              </w:rPr>
              <w:t>- Товароподемност: ≥ 320 кг.</w:t>
            </w:r>
          </w:p>
          <w:p w14:paraId="731143CC" w14:textId="77777777" w:rsidR="0023424C" w:rsidRDefault="0023424C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2716D88F" w14:textId="77777777" w:rsidR="0023424C" w:rsidRPr="0023424C" w:rsidRDefault="0023424C" w:rsidP="0023424C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23424C">
              <w:rPr>
                <w:rFonts w:ascii="Times New Roman" w:hAnsi="Times New Roman"/>
                <w:b/>
                <w:bCs/>
                <w:szCs w:val="24"/>
                <w:u w:val="single"/>
              </w:rPr>
              <w:t xml:space="preserve">Допълнителни технически и/или функционални характеристики, обект на оценка: </w:t>
            </w:r>
          </w:p>
          <w:p w14:paraId="327EAFFB" w14:textId="3F4A23A0" w:rsid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424C">
              <w:rPr>
                <w:rFonts w:ascii="Times New Roman" w:hAnsi="Times New Roman"/>
                <w:bCs/>
                <w:szCs w:val="24"/>
              </w:rPr>
              <w:t>Тегло на машината: ≤ 3000 кг:  ДА/НЕ</w:t>
            </w:r>
          </w:p>
          <w:p w14:paraId="28943EA4" w14:textId="77777777" w:rsidR="0023424C" w:rsidRP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4131F558" w14:textId="5CD3AABE" w:rsid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424C">
              <w:rPr>
                <w:rFonts w:ascii="Times New Roman" w:hAnsi="Times New Roman"/>
                <w:bCs/>
                <w:szCs w:val="24"/>
              </w:rPr>
              <w:t>Височина на платформата в прибрано положение: ≤ 1,75 м.: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23424C">
              <w:rPr>
                <w:rFonts w:ascii="Times New Roman" w:hAnsi="Times New Roman"/>
                <w:bCs/>
                <w:szCs w:val="24"/>
              </w:rPr>
              <w:t>ДА/НЕ</w:t>
            </w:r>
          </w:p>
          <w:p w14:paraId="656372F8" w14:textId="77777777" w:rsidR="0023424C" w:rsidRP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349DFD8C" w14:textId="1DC655BB" w:rsid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424C">
              <w:rPr>
                <w:rFonts w:ascii="Times New Roman" w:hAnsi="Times New Roman"/>
                <w:bCs/>
                <w:szCs w:val="24"/>
              </w:rPr>
              <w:t xml:space="preserve">Колесна база: ≤ 1,85 м.: ДА/НЕ </w:t>
            </w:r>
          </w:p>
          <w:p w14:paraId="5E2DEE0A" w14:textId="77777777" w:rsidR="0023424C" w:rsidRP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3478EB7" w14:textId="0ACD03DD" w:rsidR="0023424C" w:rsidRDefault="0023424C" w:rsidP="0023424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3424C">
              <w:rPr>
                <w:rFonts w:ascii="Times New Roman" w:hAnsi="Times New Roman"/>
                <w:bCs/>
                <w:szCs w:val="24"/>
              </w:rPr>
              <w:t>Ширина на платформата: ≥ 1,18 м.: ДА/НЕ</w:t>
            </w:r>
          </w:p>
          <w:p w14:paraId="4157B11F" w14:textId="77777777" w:rsidR="0023424C" w:rsidRDefault="0023424C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461DCAB1" w14:textId="462CA17B" w:rsidR="009877A5" w:rsidRPr="00500EFA" w:rsidRDefault="009877A5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9877A5">
              <w:rPr>
                <w:rFonts w:ascii="Times New Roman" w:hAnsi="Times New Roman"/>
                <w:b/>
                <w:bCs/>
                <w:szCs w:val="24"/>
              </w:rPr>
              <w:t>Забележка:</w:t>
            </w:r>
            <w:r w:rsidRPr="00F1184F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877A5">
              <w:rPr>
                <w:rFonts w:ascii="Times New Roman" w:hAnsi="Times New Roman"/>
                <w:bCs/>
                <w:i/>
                <w:iCs/>
                <w:szCs w:val="24"/>
              </w:rPr>
              <w:t xml:space="preserve">Допълнителните технически 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 xml:space="preserve">и/или функционални </w:t>
            </w:r>
            <w:r w:rsidRPr="009877A5">
              <w:rPr>
                <w:rFonts w:ascii="Times New Roman" w:hAnsi="Times New Roman"/>
                <w:bCs/>
                <w:i/>
                <w:iCs/>
                <w:szCs w:val="24"/>
              </w:rPr>
              <w:t>характеристики са обект на оценка съгласно Методиката за оценка (Показател 2), в която са подробно описани изискванията, условията и начина на оценяване</w:t>
            </w:r>
            <w:r w:rsidRPr="009877A5">
              <w:rPr>
                <w:rFonts w:ascii="Times New Roman" w:hAnsi="Times New Roman"/>
                <w:bCs/>
                <w:szCs w:val="24"/>
              </w:rPr>
              <w:tab/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524BEE68" w14:textId="77777777" w:rsidR="00CE32C4" w:rsidRPr="009176EF" w:rsidRDefault="00CE32C4" w:rsidP="00CE32C4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9176EF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10 (ОП10): </w:t>
            </w:r>
            <w:r w:rsidRPr="009176EF">
              <w:rPr>
                <w:rFonts w:ascii="Times New Roman" w:hAnsi="Times New Roman"/>
                <w:szCs w:val="24"/>
              </w:rPr>
              <w:t>Самоходна, електрохидравлична, работна платформа - 1 бр.</w:t>
            </w:r>
          </w:p>
          <w:p w14:paraId="08A0FA2F" w14:textId="532F4A63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51147BEA" w:rsidR="00E65B03" w:rsidRPr="00E65B03" w:rsidRDefault="0058764C" w:rsidP="007527E7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4DD2DDED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</w:t>
            </w:r>
            <w:r w:rsidR="007527E7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обслужване/гаранционна поддръжка на доставен</w:t>
            </w:r>
            <w:r w:rsidR="0053047A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53047A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56ECAF78" w14:textId="77777777" w:rsidR="007527E7" w:rsidRPr="00E65B03" w:rsidRDefault="007527E7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4605F488" w14:textId="77777777" w:rsidR="00CE32C4" w:rsidRPr="009176EF" w:rsidRDefault="00CE32C4" w:rsidP="00CE32C4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9176EF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10 (ОП10): </w:t>
            </w:r>
            <w:r w:rsidRPr="009176EF">
              <w:rPr>
                <w:rFonts w:ascii="Times New Roman" w:hAnsi="Times New Roman"/>
                <w:szCs w:val="24"/>
              </w:rPr>
              <w:t>Самоходна, електрохидравлична, работна платформа - 1 бр.</w:t>
            </w:r>
          </w:p>
          <w:p w14:paraId="50F30BBC" w14:textId="5E645022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C66FFE9" w14:textId="77777777" w:rsidR="0053047A" w:rsidRDefault="0053047A" w:rsidP="00091608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3047A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 xml:space="preserve">Активите следва да бъдат задължително придружени от: </w:t>
            </w:r>
          </w:p>
          <w:p w14:paraId="760CCD07" w14:textId="68C9AFB7" w:rsidR="00091608" w:rsidRPr="00D0148C" w:rsidRDefault="00091608" w:rsidP="0009160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6422831F" w14:textId="77777777" w:rsidR="00091608" w:rsidRDefault="00091608" w:rsidP="0009160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679E7F74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197099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1D6A04CD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197099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2DCB2" w14:textId="6621E669" w:rsidR="00CE32C4" w:rsidRPr="003A14E4" w:rsidRDefault="00CE32C4" w:rsidP="00CE32C4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3A14E4">
              <w:rPr>
                <w:rFonts w:ascii="Times New Roman" w:hAnsi="Times New Roman"/>
                <w:b/>
                <w:bCs/>
                <w:szCs w:val="24"/>
              </w:rPr>
              <w:t xml:space="preserve">Самоходна, електрохидравлична, работна платформа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3CEF28F0" w:rsidR="00060621" w:rsidRPr="001F606F" w:rsidRDefault="00CE32C4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4D1016E3" w14:textId="77777777" w:rsidR="00A42686" w:rsidRPr="00F1184F" w:rsidRDefault="00A42686" w:rsidP="00A42686">
      <w:pPr>
        <w:rPr>
          <w:rFonts w:ascii="Times New Roman" w:hAnsi="Times New Roman"/>
          <w:lang w:val="ru-RU"/>
        </w:rPr>
      </w:pPr>
      <w:r w:rsidRPr="00091608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7D4AE165" w14:textId="77777777" w:rsidR="00A42686" w:rsidRPr="00091608" w:rsidRDefault="00A42686" w:rsidP="00A42686">
      <w:pPr>
        <w:numPr>
          <w:ilvl w:val="0"/>
          <w:numId w:val="18"/>
        </w:numPr>
        <w:rPr>
          <w:rFonts w:ascii="Times New Roman" w:hAnsi="Times New Roman"/>
        </w:rPr>
      </w:pPr>
      <w:r w:rsidRPr="00091608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3CB5E537" w14:textId="77777777" w:rsidR="00A42686" w:rsidRPr="00091608" w:rsidRDefault="00A42686" w:rsidP="00A42686">
      <w:pPr>
        <w:numPr>
          <w:ilvl w:val="0"/>
          <w:numId w:val="18"/>
        </w:numPr>
        <w:rPr>
          <w:rFonts w:ascii="Times New Roman" w:hAnsi="Times New Roman"/>
        </w:rPr>
      </w:pPr>
      <w:r w:rsidRPr="00091608">
        <w:rPr>
          <w:rFonts w:ascii="Times New Roman" w:hAnsi="Times New Roman"/>
        </w:rPr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F1184F">
        <w:rPr>
          <w:rFonts w:ascii="Times New Roman" w:hAnsi="Times New Roman"/>
          <w:lang w:val="ru-RU"/>
        </w:rPr>
        <w:t>.</w:t>
      </w:r>
    </w:p>
    <w:p w14:paraId="0E4CD3A2" w14:textId="77777777" w:rsidR="00A42686" w:rsidRPr="00060621" w:rsidRDefault="00A42686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F1184F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F1184F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F1184F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F1184F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D062" w14:textId="77777777" w:rsidR="00FF005F" w:rsidRDefault="00FF005F">
      <w:r>
        <w:separator/>
      </w:r>
    </w:p>
  </w:endnote>
  <w:endnote w:type="continuationSeparator" w:id="0">
    <w:p w14:paraId="0B78D6F8" w14:textId="77777777" w:rsidR="00FF005F" w:rsidRDefault="00FF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4F24B86D" w:rsidR="003F4E56" w:rsidRPr="00674566" w:rsidRDefault="00F1184F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F1184F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E3D7F" w14:textId="77777777" w:rsidR="00FF005F" w:rsidRDefault="00FF005F">
      <w:r>
        <w:separator/>
      </w:r>
    </w:p>
  </w:footnote>
  <w:footnote w:type="continuationSeparator" w:id="0">
    <w:p w14:paraId="6C15786A" w14:textId="77777777" w:rsidR="00FF005F" w:rsidRDefault="00FF005F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197099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197099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197099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197099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29E2FBB"/>
    <w:multiLevelType w:val="hybridMultilevel"/>
    <w:tmpl w:val="D09EB2FE"/>
    <w:lvl w:ilvl="0" w:tplc="CF987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0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1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9"/>
  </w:num>
  <w:num w:numId="2" w16cid:durableId="477458691">
    <w:abstractNumId w:val="3"/>
  </w:num>
  <w:num w:numId="3" w16cid:durableId="1387414581">
    <w:abstractNumId w:val="7"/>
  </w:num>
  <w:num w:numId="4" w16cid:durableId="1975216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6"/>
  </w:num>
  <w:num w:numId="6" w16cid:durableId="1288657688">
    <w:abstractNumId w:val="10"/>
  </w:num>
  <w:num w:numId="7" w16cid:durableId="609317347">
    <w:abstractNumId w:val="8"/>
  </w:num>
  <w:num w:numId="8" w16cid:durableId="54470956">
    <w:abstractNumId w:val="11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1"/>
  </w:num>
  <w:num w:numId="12" w16cid:durableId="1418866091">
    <w:abstractNumId w:val="5"/>
  </w:num>
  <w:num w:numId="13" w16cid:durableId="693731121">
    <w:abstractNumId w:val="5"/>
  </w:num>
  <w:num w:numId="14" w16cid:durableId="574554623">
    <w:abstractNumId w:val="5"/>
  </w:num>
  <w:num w:numId="15" w16cid:durableId="1981029640">
    <w:abstractNumId w:val="5"/>
  </w:num>
  <w:num w:numId="16" w16cid:durableId="759253653">
    <w:abstractNumId w:val="5"/>
  </w:num>
  <w:num w:numId="17" w16cid:durableId="1612319362">
    <w:abstractNumId w:val="4"/>
  </w:num>
  <w:num w:numId="18" w16cid:durableId="43740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482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1608"/>
    <w:rsid w:val="00092A06"/>
    <w:rsid w:val="000A5463"/>
    <w:rsid w:val="000A63D8"/>
    <w:rsid w:val="000B5B9B"/>
    <w:rsid w:val="000D15FF"/>
    <w:rsid w:val="000D2C2F"/>
    <w:rsid w:val="000E3B0B"/>
    <w:rsid w:val="000F1CA2"/>
    <w:rsid w:val="001066A3"/>
    <w:rsid w:val="001079EC"/>
    <w:rsid w:val="00121910"/>
    <w:rsid w:val="001337AA"/>
    <w:rsid w:val="0013720E"/>
    <w:rsid w:val="001456C6"/>
    <w:rsid w:val="00146AB5"/>
    <w:rsid w:val="00146DC7"/>
    <w:rsid w:val="0014781B"/>
    <w:rsid w:val="0016079E"/>
    <w:rsid w:val="00162968"/>
    <w:rsid w:val="00166472"/>
    <w:rsid w:val="00182032"/>
    <w:rsid w:val="001918FF"/>
    <w:rsid w:val="0019624B"/>
    <w:rsid w:val="00197099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424C"/>
    <w:rsid w:val="00236C10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4FAC"/>
    <w:rsid w:val="002B61F2"/>
    <w:rsid w:val="002C0E34"/>
    <w:rsid w:val="002C6A5E"/>
    <w:rsid w:val="002D1552"/>
    <w:rsid w:val="002E1970"/>
    <w:rsid w:val="00313AD4"/>
    <w:rsid w:val="00322694"/>
    <w:rsid w:val="00337C6F"/>
    <w:rsid w:val="00340EF9"/>
    <w:rsid w:val="0034421F"/>
    <w:rsid w:val="00350E79"/>
    <w:rsid w:val="00351329"/>
    <w:rsid w:val="00356CC1"/>
    <w:rsid w:val="003812AA"/>
    <w:rsid w:val="00387CBA"/>
    <w:rsid w:val="003A14E4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0860"/>
    <w:rsid w:val="00493CF0"/>
    <w:rsid w:val="0049571C"/>
    <w:rsid w:val="004C278B"/>
    <w:rsid w:val="004D391F"/>
    <w:rsid w:val="004F1331"/>
    <w:rsid w:val="00500EFA"/>
    <w:rsid w:val="005041ED"/>
    <w:rsid w:val="00507290"/>
    <w:rsid w:val="00512593"/>
    <w:rsid w:val="00523183"/>
    <w:rsid w:val="005258B3"/>
    <w:rsid w:val="005303AC"/>
    <w:rsid w:val="0053047A"/>
    <w:rsid w:val="0054314E"/>
    <w:rsid w:val="005524B1"/>
    <w:rsid w:val="0056111A"/>
    <w:rsid w:val="00561799"/>
    <w:rsid w:val="00570146"/>
    <w:rsid w:val="00584989"/>
    <w:rsid w:val="0058764C"/>
    <w:rsid w:val="00587B2B"/>
    <w:rsid w:val="0059400D"/>
    <w:rsid w:val="005B78E3"/>
    <w:rsid w:val="005D240F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7E7"/>
    <w:rsid w:val="00752E5E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9176EF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877A5"/>
    <w:rsid w:val="009A320D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42686"/>
    <w:rsid w:val="00A4485D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19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E32C4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2BC"/>
    <w:rsid w:val="00D747FF"/>
    <w:rsid w:val="00D87467"/>
    <w:rsid w:val="00D9084D"/>
    <w:rsid w:val="00D9183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2AA1"/>
    <w:rsid w:val="00EE3AA5"/>
    <w:rsid w:val="00EF363A"/>
    <w:rsid w:val="00F021A9"/>
    <w:rsid w:val="00F05C21"/>
    <w:rsid w:val="00F1184F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005F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1290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146</cp:revision>
  <cp:lastPrinted>2011-03-22T15:11:00Z</cp:lastPrinted>
  <dcterms:created xsi:type="dcterms:W3CDTF">2024-05-21T13:05:00Z</dcterms:created>
  <dcterms:modified xsi:type="dcterms:W3CDTF">2026-01-20T12:57:00Z</dcterms:modified>
</cp:coreProperties>
</file>