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5B412E80" w14:textId="77777777" w:rsidR="00441239" w:rsidRDefault="00E24E1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773CA4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441239" w:rsidRPr="00773CA4">
        <w:rPr>
          <w:rFonts w:ascii="Times New Roman" w:hAnsi="Times New Roman"/>
          <w:b/>
          <w:bCs/>
          <w:szCs w:val="24"/>
          <w:u w:val="single"/>
        </w:rPr>
        <w:t>Обособена позиция 11 (ОП11): Универсален комплект за тест и демонтаж на димни и термични детектори на височина до 9 м. - 1 бр.</w:t>
      </w:r>
    </w:p>
    <w:p w14:paraId="4D88C75B" w14:textId="77777777" w:rsidR="00441239" w:rsidRDefault="00441239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6EA1BAD1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773CA4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773CA4">
        <w:rPr>
          <w:rFonts w:ascii="Times New Roman" w:hAnsi="Times New Roman"/>
          <w:szCs w:val="24"/>
        </w:rPr>
        <w:lastRenderedPageBreak/>
        <w:t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773CA4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773CA4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A0F577B" w14:textId="4BC34EC6" w:rsidR="009176EF" w:rsidRPr="00441239" w:rsidRDefault="00236C10" w:rsidP="009176EF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441239" w:rsidRPr="00441239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11 (ОП11): </w:t>
            </w:r>
            <w:r w:rsidR="00441239" w:rsidRPr="00441239">
              <w:rPr>
                <w:rFonts w:ascii="Times New Roman" w:hAnsi="Times New Roman"/>
                <w:szCs w:val="24"/>
              </w:rPr>
              <w:t>Универсален комплект за тест и демонтаж на димни и термични детектори на височина до 9 м. - 1 бр.</w:t>
            </w:r>
          </w:p>
          <w:p w14:paraId="735965FC" w14:textId="356FE0F3" w:rsidR="00441239" w:rsidRDefault="00441239" w:rsidP="00441239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9E9FEBC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>Универсален комплект за тест и демонтаж на димни и термични детектори на височина до 9 м.</w:t>
            </w:r>
            <w:r w:rsidRPr="00441239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441239">
              <w:rPr>
                <w:rFonts w:ascii="Times New Roman" w:hAnsi="Times New Roman"/>
                <w:bCs/>
                <w:szCs w:val="24"/>
              </w:rPr>
              <w:t>следва да се състои минимум от:</w:t>
            </w:r>
          </w:p>
          <w:p w14:paraId="50DE5E45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 xml:space="preserve">- Устройство за тестване на детектори;                                             </w:t>
            </w:r>
          </w:p>
          <w:p w14:paraId="7DD34D16" w14:textId="77777777" w:rsidR="00441239" w:rsidRPr="006A3B9B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 xml:space="preserve">- Капсула за дим;                                                     </w:t>
            </w:r>
          </w:p>
          <w:p w14:paraId="2E4144E5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>- Удължителна мачта;</w:t>
            </w:r>
          </w:p>
          <w:p w14:paraId="18FCE16E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>- Универсално устройство за демонтаж на детектори;</w:t>
            </w:r>
          </w:p>
          <w:p w14:paraId="38610371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 xml:space="preserve">- Батерии;                                    </w:t>
            </w:r>
          </w:p>
          <w:p w14:paraId="7CCDCEA7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>- Зарядно;</w:t>
            </w:r>
          </w:p>
          <w:p w14:paraId="7A87D615" w14:textId="7E7DDD3E" w:rsidR="00441239" w:rsidRPr="00500EFA" w:rsidRDefault="00441239" w:rsidP="00441239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41239">
              <w:rPr>
                <w:rFonts w:ascii="Times New Roman" w:hAnsi="Times New Roman"/>
                <w:bCs/>
                <w:szCs w:val="24"/>
              </w:rPr>
              <w:t>- Чанта за съхранение и носене на комплекта.</w:t>
            </w:r>
          </w:p>
          <w:p w14:paraId="461DCAB1" w14:textId="599E1595" w:rsidR="00A113BB" w:rsidRPr="00500EFA" w:rsidRDefault="00A113BB" w:rsidP="009176EF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гаранционната и извънгаранционната поддръжка (ако е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приложимо):</w:t>
            </w:r>
          </w:p>
          <w:p w14:paraId="48D658EA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441239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11 (ОП11): </w:t>
            </w:r>
            <w:r w:rsidRPr="00441239">
              <w:rPr>
                <w:rFonts w:ascii="Times New Roman" w:hAnsi="Times New Roman"/>
                <w:szCs w:val="24"/>
              </w:rPr>
              <w:t>Универсален комплект за тест и демонтаж на димни и термични детектори на височина до 9 м. - 1 бр.</w:t>
            </w:r>
          </w:p>
          <w:p w14:paraId="08A0FA2F" w14:textId="532F4A63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68CE96CE" w:rsidR="00E65B03" w:rsidRPr="00E65B03" w:rsidRDefault="0058764C" w:rsidP="009A627E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3C677A60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9A627E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9A627E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329D61C0" w14:textId="77777777" w:rsidR="009A627E" w:rsidRPr="00E65B03" w:rsidRDefault="009A627E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621DE159" w14:textId="77777777" w:rsidR="00441239" w:rsidRPr="00441239" w:rsidRDefault="00441239" w:rsidP="00441239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441239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11 (ОП11): </w:t>
            </w:r>
            <w:r w:rsidRPr="00441239">
              <w:rPr>
                <w:rFonts w:ascii="Times New Roman" w:hAnsi="Times New Roman"/>
                <w:szCs w:val="24"/>
              </w:rPr>
              <w:t>Универсален комплект за тест и демонтаж на димни и термични детектори на височина до 9 м. - 1 бр.</w:t>
            </w:r>
          </w:p>
          <w:p w14:paraId="50F30BBC" w14:textId="5E645022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71615DA" w14:textId="0D92DB03" w:rsidR="0056111A" w:rsidRPr="007A1E24" w:rsidRDefault="009A627E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9A627E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Активите следва да бъдат задължително придружени от</w:t>
            </w:r>
            <w:r w:rsidR="0056111A" w:rsidRPr="007A1E24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: </w:t>
            </w:r>
          </w:p>
          <w:p w14:paraId="4550FB8D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на български и/или английски език, издадена от производителя и/или доставчика и доказваща декларираните технически и функционални характеристики; </w:t>
            </w:r>
          </w:p>
          <w:p w14:paraId="4ECF2245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54566452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DA35B5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2C818CC8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D70187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C271C" w14:textId="7CE0EDC8" w:rsidR="00B00BA5" w:rsidRPr="00441239" w:rsidRDefault="00441239" w:rsidP="00441239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1239">
              <w:rPr>
                <w:rFonts w:ascii="Times New Roman" w:hAnsi="Times New Roman"/>
                <w:b/>
                <w:bCs/>
                <w:szCs w:val="24"/>
              </w:rPr>
              <w:t xml:space="preserve">Универсален комплект за тест и демонтаж на димни и термични детектори на височина до 9 м. 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3CEF28F0" w:rsidR="00060621" w:rsidRPr="001F606F" w:rsidRDefault="00CE32C4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75926A62" w14:textId="77777777" w:rsidR="00340EF9" w:rsidRPr="006A3B9B" w:rsidRDefault="00340EF9" w:rsidP="00060621">
      <w:pPr>
        <w:rPr>
          <w:rFonts w:ascii="Times New Roman" w:hAnsi="Times New Roman"/>
          <w:b/>
          <w:lang w:val="ru-RU"/>
        </w:rPr>
      </w:pPr>
    </w:p>
    <w:p w14:paraId="20C5A6AF" w14:textId="77777777" w:rsidR="00A37FF4" w:rsidRPr="006A3B9B" w:rsidRDefault="00A37FF4" w:rsidP="00060621">
      <w:pPr>
        <w:rPr>
          <w:rFonts w:ascii="Times New Roman" w:hAnsi="Times New Roman"/>
          <w:b/>
          <w:lang w:val="ru-RU"/>
        </w:rPr>
      </w:pPr>
    </w:p>
    <w:p w14:paraId="699D3FA3" w14:textId="77777777" w:rsidR="00A37FF4" w:rsidRPr="006A3B9B" w:rsidRDefault="00A37FF4" w:rsidP="00060621">
      <w:pPr>
        <w:rPr>
          <w:rFonts w:ascii="Times New Roman" w:hAnsi="Times New Roman"/>
          <w:b/>
          <w:u w:val="single"/>
          <w:lang w:val="ru-RU"/>
        </w:rPr>
      </w:pPr>
    </w:p>
    <w:p w14:paraId="1C63FB64" w14:textId="0D394874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1B7F00EB" w14:textId="77777777" w:rsidR="00A37FF4" w:rsidRPr="006A3B9B" w:rsidRDefault="00A37FF4" w:rsidP="00A37FF4">
      <w:pPr>
        <w:rPr>
          <w:rFonts w:ascii="Times New Roman" w:hAnsi="Times New Roman"/>
          <w:lang w:val="ru-RU"/>
        </w:rPr>
      </w:pPr>
      <w:r w:rsidRPr="00773CA4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7252F542" w14:textId="77777777" w:rsidR="00A37FF4" w:rsidRPr="00773CA4" w:rsidRDefault="00A37FF4" w:rsidP="00A37FF4">
      <w:pPr>
        <w:numPr>
          <w:ilvl w:val="0"/>
          <w:numId w:val="17"/>
        </w:numPr>
        <w:rPr>
          <w:rFonts w:ascii="Times New Roman" w:hAnsi="Times New Roman"/>
        </w:rPr>
      </w:pPr>
      <w:r w:rsidRPr="00773CA4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7397E686" w14:textId="77777777" w:rsidR="00A37FF4" w:rsidRPr="00773CA4" w:rsidRDefault="00A37FF4" w:rsidP="00A37FF4">
      <w:pPr>
        <w:numPr>
          <w:ilvl w:val="0"/>
          <w:numId w:val="17"/>
        </w:numPr>
        <w:rPr>
          <w:rFonts w:ascii="Times New Roman" w:hAnsi="Times New Roman"/>
        </w:rPr>
      </w:pPr>
      <w:r w:rsidRPr="00773CA4">
        <w:rPr>
          <w:rFonts w:ascii="Times New Roman" w:hAnsi="Times New Roman"/>
        </w:rPr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6A3B9B">
        <w:rPr>
          <w:rFonts w:ascii="Times New Roman" w:hAnsi="Times New Roman"/>
          <w:lang w:val="ru-RU"/>
        </w:rPr>
        <w:t>.</w:t>
      </w:r>
    </w:p>
    <w:p w14:paraId="2484B0D9" w14:textId="77777777" w:rsidR="00A37FF4" w:rsidRDefault="00A37FF4" w:rsidP="004A37F7">
      <w:pPr>
        <w:jc w:val="both"/>
        <w:rPr>
          <w:rFonts w:ascii="Times New Roman" w:hAnsi="Times New Roman"/>
          <w:lang w:val="en-US"/>
        </w:rPr>
      </w:pPr>
    </w:p>
    <w:p w14:paraId="067E903D" w14:textId="77777777" w:rsidR="004A37F7" w:rsidRPr="004A37F7" w:rsidRDefault="004A37F7" w:rsidP="004A37F7">
      <w:pPr>
        <w:jc w:val="both"/>
        <w:rPr>
          <w:rFonts w:ascii="Times New Roman" w:hAnsi="Times New Roman"/>
          <w:lang w:val="en-US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Pr="006A3B9B" w:rsidRDefault="00060621" w:rsidP="00060621">
      <w:pPr>
        <w:jc w:val="both"/>
        <w:rPr>
          <w:rFonts w:ascii="Times New Roman" w:hAnsi="Times New Roman"/>
          <w:lang w:val="ru-RU"/>
        </w:rPr>
      </w:pPr>
    </w:p>
    <w:p w14:paraId="2334E5A8" w14:textId="77777777" w:rsidR="00A37FF4" w:rsidRPr="006A3B9B" w:rsidRDefault="00A37FF4" w:rsidP="00060621">
      <w:pPr>
        <w:jc w:val="both"/>
        <w:rPr>
          <w:rFonts w:ascii="Times New Roman" w:hAnsi="Times New Roman"/>
          <w:lang w:val="ru-RU"/>
        </w:rPr>
      </w:pPr>
    </w:p>
    <w:p w14:paraId="678D8191" w14:textId="77777777" w:rsidR="00A37FF4" w:rsidRPr="006A3B9B" w:rsidRDefault="00A37FF4" w:rsidP="00060621">
      <w:pPr>
        <w:jc w:val="both"/>
        <w:rPr>
          <w:rFonts w:ascii="Times New Roman" w:hAnsi="Times New Roman"/>
          <w:lang w:val="ru-RU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6A3B9B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6A3B9B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6A3B9B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6A3B9B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9A52" w14:textId="77777777" w:rsidR="00F9168F" w:rsidRDefault="00F9168F">
      <w:r>
        <w:separator/>
      </w:r>
    </w:p>
  </w:endnote>
  <w:endnote w:type="continuationSeparator" w:id="0">
    <w:p w14:paraId="333C5A17" w14:textId="77777777" w:rsidR="00F9168F" w:rsidRDefault="00F9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3E9769EB" w:rsidR="003F4E56" w:rsidRPr="00674566" w:rsidRDefault="006A3B9B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A3B9B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080A" w14:textId="77777777" w:rsidR="00F9168F" w:rsidRDefault="00F9168F">
      <w:r>
        <w:separator/>
      </w:r>
    </w:p>
  </w:footnote>
  <w:footnote w:type="continuationSeparator" w:id="0">
    <w:p w14:paraId="66DEC573" w14:textId="77777777" w:rsidR="00F9168F" w:rsidRDefault="00F9168F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DA35B5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DA35B5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DA35B5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DA35B5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759253653">
    <w:abstractNumId w:val="4"/>
  </w:num>
  <w:num w:numId="17" w16cid:durableId="687870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482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0EB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6DC7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6C10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313AD4"/>
    <w:rsid w:val="00315E0C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3488C"/>
    <w:rsid w:val="00435FE2"/>
    <w:rsid w:val="00441239"/>
    <w:rsid w:val="004427F7"/>
    <w:rsid w:val="004507F9"/>
    <w:rsid w:val="00461CA0"/>
    <w:rsid w:val="0046265B"/>
    <w:rsid w:val="00465195"/>
    <w:rsid w:val="00490860"/>
    <w:rsid w:val="00493CF0"/>
    <w:rsid w:val="0049571C"/>
    <w:rsid w:val="004A37F7"/>
    <w:rsid w:val="004A516F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84989"/>
    <w:rsid w:val="0058764C"/>
    <w:rsid w:val="00587B2B"/>
    <w:rsid w:val="0059400D"/>
    <w:rsid w:val="005B78E3"/>
    <w:rsid w:val="005D240F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A3B9B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E5E"/>
    <w:rsid w:val="00757AB8"/>
    <w:rsid w:val="00760B09"/>
    <w:rsid w:val="0076218F"/>
    <w:rsid w:val="00770B1A"/>
    <w:rsid w:val="00771641"/>
    <w:rsid w:val="00773CA4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9176EF"/>
    <w:rsid w:val="00921262"/>
    <w:rsid w:val="00922716"/>
    <w:rsid w:val="00927489"/>
    <w:rsid w:val="009302A2"/>
    <w:rsid w:val="00932625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914B6"/>
    <w:rsid w:val="009A320D"/>
    <w:rsid w:val="009A627E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37FF4"/>
    <w:rsid w:val="00A41C56"/>
    <w:rsid w:val="00A4485D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19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E32C4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0187"/>
    <w:rsid w:val="00D742BC"/>
    <w:rsid w:val="00D747FF"/>
    <w:rsid w:val="00D9084D"/>
    <w:rsid w:val="00D9183D"/>
    <w:rsid w:val="00D94BF7"/>
    <w:rsid w:val="00D94D0D"/>
    <w:rsid w:val="00DA35B5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19D1"/>
    <w:rsid w:val="00F64A05"/>
    <w:rsid w:val="00F671F6"/>
    <w:rsid w:val="00F833C9"/>
    <w:rsid w:val="00F9168F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145</cp:revision>
  <cp:lastPrinted>2011-03-22T15:11:00Z</cp:lastPrinted>
  <dcterms:created xsi:type="dcterms:W3CDTF">2024-05-21T13:05:00Z</dcterms:created>
  <dcterms:modified xsi:type="dcterms:W3CDTF">2026-01-20T13:00:00Z</dcterms:modified>
</cp:coreProperties>
</file>