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3146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51EA94BC" w14:textId="77777777" w:rsidR="009F7836" w:rsidRPr="006C0528" w:rsidRDefault="009F7836" w:rsidP="009F7836">
      <w:pPr>
        <w:pStyle w:val="Heading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3445CD9" w14:textId="77777777" w:rsidR="004F1331" w:rsidRDefault="00D331DC" w:rsidP="009F7836">
      <w:pPr>
        <w:pStyle w:val="Heading2"/>
        <w:spacing w:before="0" w:after="0"/>
        <w:ind w:left="5040"/>
        <w:rPr>
          <w:rFonts w:ascii="Times New Roman" w:hAnsi="Times New Roman"/>
          <w:i w:val="0"/>
          <w:iCs w:val="0"/>
          <w:sz w:val="24"/>
          <w:szCs w:val="24"/>
        </w:rPr>
      </w:pPr>
      <w:r w:rsidRPr="00D331DC">
        <w:rPr>
          <w:rFonts w:ascii="Times New Roman" w:hAnsi="Times New Roman"/>
          <w:i w:val="0"/>
          <w:iCs w:val="0"/>
          <w:sz w:val="24"/>
          <w:szCs w:val="24"/>
        </w:rPr>
        <w:t>„</w:t>
      </w:r>
      <w:r w:rsidR="004F1331">
        <w:rPr>
          <w:rFonts w:ascii="Times New Roman" w:hAnsi="Times New Roman"/>
          <w:i w:val="0"/>
          <w:iCs w:val="0"/>
          <w:sz w:val="24"/>
          <w:szCs w:val="24"/>
        </w:rPr>
        <w:t>НИКНАЙС</w:t>
      </w:r>
      <w:r w:rsidRPr="00D331DC">
        <w:rPr>
          <w:rFonts w:ascii="Times New Roman" w:hAnsi="Times New Roman"/>
          <w:i w:val="0"/>
          <w:iCs w:val="0"/>
          <w:sz w:val="24"/>
          <w:szCs w:val="24"/>
        </w:rPr>
        <w:t>“ ООД</w:t>
      </w:r>
    </w:p>
    <w:p w14:paraId="7F323125" w14:textId="54CC0E10" w:rsidR="009F7836" w:rsidRPr="006A2536" w:rsidRDefault="00D331DC" w:rsidP="009F7836">
      <w:pPr>
        <w:pStyle w:val="Heading2"/>
        <w:spacing w:before="0" w:after="0"/>
        <w:ind w:left="5040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="009F7836"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14:paraId="672D1AE0" w14:textId="77777777" w:rsidR="004F1331" w:rsidRDefault="004F1331" w:rsidP="009F7836">
      <w:pPr>
        <w:ind w:left="5040"/>
        <w:rPr>
          <w:rFonts w:ascii="Times New Roman" w:hAnsi="Times New Roman"/>
          <w:lang w:val="ru-RU"/>
        </w:rPr>
      </w:pPr>
      <w:r w:rsidRPr="004F1331">
        <w:rPr>
          <w:rFonts w:ascii="Times New Roman" w:hAnsi="Times New Roman"/>
        </w:rPr>
        <w:t>103845285</w:t>
      </w:r>
      <w:r w:rsidRPr="004F1331">
        <w:rPr>
          <w:rFonts w:ascii="Times New Roman" w:hAnsi="Times New Roman"/>
          <w:lang w:val="ru-RU"/>
        </w:rPr>
        <w:t xml:space="preserve"> </w:t>
      </w:r>
    </w:p>
    <w:p w14:paraId="2F4A0A8C" w14:textId="28FF5A04" w:rsidR="009F7836" w:rsidRPr="006A2536" w:rsidRDefault="009F7836" w:rsidP="009F7836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14:paraId="46835FD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</w:p>
    <w:p w14:paraId="3900CA25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E57BDC3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28A9A45E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0F137621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78A78A81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4E7971BF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240D8208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1274C3A6" w14:textId="23ED67BA" w:rsidR="000A5463" w:rsidRPr="0073638D" w:rsidRDefault="000A5463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5DADF2AF" w14:textId="77777777" w:rsidR="000A5463" w:rsidRPr="00B22C33" w:rsidRDefault="000A5463">
      <w:pPr>
        <w:jc w:val="center"/>
        <w:rPr>
          <w:rFonts w:ascii="Times New Roman" w:hAnsi="Times New Roman"/>
          <w:sz w:val="18"/>
          <w:szCs w:val="18"/>
        </w:rPr>
      </w:pPr>
    </w:p>
    <w:p w14:paraId="486A9889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3C6A9F61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61711D62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4B812DF0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35CC3B43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770A427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5FA4DA3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52549473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6C2487DB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507CC6A8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2832D33C" w14:textId="28E6D20E" w:rsidR="009F7836" w:rsidRPr="00B22C33" w:rsidRDefault="002A79DF" w:rsidP="00D331DC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057C52ED" w14:textId="77145743" w:rsidR="0073638D" w:rsidRPr="0073638D" w:rsidRDefault="0073638D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319ED10B" w14:textId="20674A93" w:rsidR="009F7836" w:rsidRDefault="009F7836" w:rsidP="0073638D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702A4B60" w14:textId="77777777" w:rsidR="00620517" w:rsidRDefault="00620517" w:rsidP="009F7836">
      <w:pPr>
        <w:jc w:val="center"/>
        <w:rPr>
          <w:rFonts w:ascii="Times New Roman" w:hAnsi="Times New Roman"/>
          <w:sz w:val="18"/>
          <w:szCs w:val="18"/>
        </w:rPr>
      </w:pPr>
    </w:p>
    <w:p w14:paraId="5B412E80" w14:textId="2C193AFF" w:rsidR="00441239" w:rsidRDefault="00E24E13" w:rsidP="009F7836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  <w:r w:rsidRPr="00BA54D7">
        <w:rPr>
          <w:rFonts w:ascii="Times New Roman" w:hAnsi="Times New Roman"/>
          <w:b/>
          <w:bCs/>
          <w:szCs w:val="24"/>
          <w:u w:val="single"/>
        </w:rPr>
        <w:t xml:space="preserve">По </w:t>
      </w:r>
      <w:r w:rsidR="00BF6B5B" w:rsidRPr="00BA54D7">
        <w:rPr>
          <w:rFonts w:ascii="Times New Roman" w:hAnsi="Times New Roman"/>
          <w:b/>
          <w:bCs/>
          <w:szCs w:val="24"/>
          <w:u w:val="single"/>
        </w:rPr>
        <w:t xml:space="preserve">Обособена позиция 13 (ОП13): Акумулаторен </w:t>
      </w:r>
      <w:proofErr w:type="spellStart"/>
      <w:r w:rsidR="00BF6B5B" w:rsidRPr="00BA54D7">
        <w:rPr>
          <w:rFonts w:ascii="Times New Roman" w:hAnsi="Times New Roman"/>
          <w:b/>
          <w:bCs/>
          <w:szCs w:val="24"/>
          <w:u w:val="single"/>
        </w:rPr>
        <w:t>безчетков</w:t>
      </w:r>
      <w:proofErr w:type="spellEnd"/>
      <w:r w:rsidR="00BF6B5B" w:rsidRPr="00BA54D7">
        <w:rPr>
          <w:rFonts w:ascii="Times New Roman" w:hAnsi="Times New Roman"/>
          <w:b/>
          <w:bCs/>
          <w:szCs w:val="24"/>
          <w:u w:val="single"/>
        </w:rPr>
        <w:t xml:space="preserve"> перфоратор - 4 бр.</w:t>
      </w:r>
    </w:p>
    <w:p w14:paraId="4D88C75B" w14:textId="77777777" w:rsidR="00441239" w:rsidRDefault="00441239" w:rsidP="009F7836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</w:p>
    <w:p w14:paraId="34C67022" w14:textId="6EA1BAD1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3BC899B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19BE3217" w14:textId="2BA6454A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proofErr w:type="spellStart"/>
      <w:r w:rsidR="00670FE7" w:rsidRPr="00B22C33">
        <w:rPr>
          <w:rFonts w:ascii="Times New Roman" w:hAnsi="Times New Roman"/>
          <w:szCs w:val="24"/>
        </w:rPr>
        <w:t>нормативноустановения</w:t>
      </w:r>
      <w:proofErr w:type="spellEnd"/>
      <w:r w:rsidRPr="00B22C33">
        <w:rPr>
          <w:rFonts w:ascii="Times New Roman" w:hAnsi="Times New Roman"/>
          <w:szCs w:val="24"/>
        </w:rPr>
        <w:t xml:space="preserve"> срок.</w:t>
      </w:r>
    </w:p>
    <w:p w14:paraId="309454B4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458247A5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2C59BB7" w14:textId="77777777" w:rsidR="00435FE2" w:rsidRPr="00BA54D7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BA54D7">
        <w:rPr>
          <w:rFonts w:ascii="Times New Roman" w:hAnsi="Times New Roman"/>
          <w:szCs w:val="24"/>
        </w:rPr>
        <w:t xml:space="preserve">Предлагаме срок за изпълнение* на предмета на процедурата ________________ календарни дни, считано от датата на получаване от Изпълнителя на възлагателно писмо </w:t>
      </w:r>
      <w:r w:rsidRPr="00BA54D7">
        <w:rPr>
          <w:rFonts w:ascii="Times New Roman" w:hAnsi="Times New Roman"/>
          <w:szCs w:val="24"/>
        </w:rPr>
        <w:lastRenderedPageBreak/>
        <w:t>изпратено от Възложителя за стартиране на изпълнението на предмета на Договора, но не по-късно от крайната дата за изпълнение на Административния договора за предоставяне на безвъзмездна финансова помощ, а именно 07.07.2026 г.</w:t>
      </w:r>
    </w:p>
    <w:p w14:paraId="31F38CB4" w14:textId="77777777" w:rsidR="00435FE2" w:rsidRPr="00435FE2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BA54D7">
        <w:rPr>
          <w:rFonts w:ascii="Times New Roman" w:hAnsi="Times New Roman"/>
          <w:i/>
          <w:iCs/>
          <w:szCs w:val="24"/>
        </w:rPr>
        <w:t>*Срокът за изпълнение е обект на оценка съгласно приложената към процедурата методика за оценка</w:t>
      </w:r>
      <w:r w:rsidRPr="00BA54D7">
        <w:rPr>
          <w:rFonts w:ascii="Times New Roman" w:hAnsi="Times New Roman"/>
          <w:szCs w:val="24"/>
        </w:rPr>
        <w:t>.</w:t>
      </w:r>
    </w:p>
    <w:p w14:paraId="2AF297E9" w14:textId="77777777" w:rsidR="00435FE2" w:rsidRPr="00DA1F98" w:rsidRDefault="00435FE2">
      <w:pPr>
        <w:ind w:firstLine="708"/>
        <w:jc w:val="both"/>
        <w:rPr>
          <w:rFonts w:ascii="Times New Roman" w:hAnsi="Times New Roman"/>
          <w:szCs w:val="24"/>
        </w:rPr>
      </w:pPr>
    </w:p>
    <w:p w14:paraId="6119AE16" w14:textId="18BA03B2" w:rsidR="009F7836" w:rsidRPr="00A84123" w:rsidRDefault="009F7836" w:rsidP="00A84123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5C0AB653" w14:textId="77777777" w:rsidR="003A1778" w:rsidRPr="003A1778" w:rsidRDefault="003A1778" w:rsidP="003A1778">
      <w:pPr>
        <w:rPr>
          <w:lang w:eastAsia="bg-BG"/>
        </w:rPr>
      </w:pPr>
    </w:p>
    <w:p w14:paraId="19912F23" w14:textId="77777777" w:rsidR="001F606F" w:rsidRDefault="001F606F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220165BF" w14:textId="1DE5F268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2AA910D4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54DB4D7A" w14:textId="77777777"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7C3829FE" w14:textId="77777777"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111"/>
        <w:gridCol w:w="1417"/>
      </w:tblGrid>
      <w:tr w:rsidR="0046265B" w:rsidRPr="0046265B" w14:paraId="5DBB7DB3" w14:textId="77777777" w:rsidTr="00D2581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BF7" w14:textId="77777777" w:rsidR="0046265B" w:rsidRDefault="0046265B" w:rsidP="004507F9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3C3CEE36" w14:textId="039C86D9" w:rsidR="0073638D" w:rsidRDefault="00D331DC" w:rsidP="00D331DC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</w:t>
            </w:r>
            <w:r w:rsidR="001F543E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НИКНАЙС</w:t>
            </w: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“ ООД </w:t>
            </w:r>
          </w:p>
          <w:p w14:paraId="744ED38C" w14:textId="5464DB46" w:rsidR="00934B2A" w:rsidRPr="00D331DC" w:rsidRDefault="004507F9" w:rsidP="00D331DC">
            <w:pPr>
              <w:jc w:val="center"/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</w:pPr>
            <w:r w:rsidRPr="004507F9"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  <w:t>(наименование на бенефициента)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D3C" w14:textId="77777777"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582" w14:textId="77777777" w:rsidR="0046265B" w:rsidRPr="0046265B" w:rsidRDefault="0046265B" w:rsidP="004507F9">
            <w:pP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507F9" w:rsidRPr="0046265B" w14:paraId="13F50785" w14:textId="77777777" w:rsidTr="00D25814">
        <w:trPr>
          <w:trHeight w:val="6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731" w14:textId="41B1234F" w:rsidR="00AD6958" w:rsidRPr="00A63420" w:rsidRDefault="00AD6958" w:rsidP="00AD6958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>Изисквания към изпълнението и качеството на стоките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14:paraId="621F23C5" w14:textId="52AFF8D1" w:rsidR="000D15FF" w:rsidRPr="000D15FF" w:rsidRDefault="00AD6958" w:rsidP="004507F9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0D15FF">
              <w:rPr>
                <w:rFonts w:ascii="Times New Roman" w:hAnsi="Times New Roman"/>
                <w:b/>
                <w:szCs w:val="24"/>
                <w:u w:val="single"/>
              </w:rPr>
              <w:t>Минимални технически и/или функционални характеристики:</w:t>
            </w:r>
          </w:p>
          <w:p w14:paraId="38A31111" w14:textId="77777777" w:rsidR="00236C10" w:rsidRDefault="00236C10" w:rsidP="00236C1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1FB904EE" w14:textId="77777777" w:rsidR="00BF6B5B" w:rsidRPr="00C8047A" w:rsidRDefault="00236C10" w:rsidP="00BF6B5B">
            <w:pPr>
              <w:jc w:val="both"/>
              <w:rPr>
                <w:rFonts w:ascii="Times New Roman" w:hAnsi="Times New Roman"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>За</w:t>
            </w:r>
            <w:r w:rsidR="00E24E13" w:rsidRPr="00AC192B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BF6B5B" w:rsidRPr="00BF6B5B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13 (ОП13): </w:t>
            </w:r>
            <w:r w:rsidR="00BF6B5B" w:rsidRPr="00C8047A">
              <w:rPr>
                <w:rFonts w:ascii="Times New Roman" w:hAnsi="Times New Roman"/>
                <w:szCs w:val="24"/>
              </w:rPr>
              <w:t xml:space="preserve">Акумулаторен </w:t>
            </w:r>
            <w:proofErr w:type="spellStart"/>
            <w:r w:rsidR="00BF6B5B" w:rsidRPr="00C8047A">
              <w:rPr>
                <w:rFonts w:ascii="Times New Roman" w:hAnsi="Times New Roman"/>
                <w:szCs w:val="24"/>
              </w:rPr>
              <w:t>безчетков</w:t>
            </w:r>
            <w:proofErr w:type="spellEnd"/>
            <w:r w:rsidR="00BF6B5B" w:rsidRPr="00C8047A">
              <w:rPr>
                <w:rFonts w:ascii="Times New Roman" w:hAnsi="Times New Roman"/>
                <w:szCs w:val="24"/>
              </w:rPr>
              <w:t xml:space="preserve"> перфоратор - 4 бр.</w:t>
            </w:r>
          </w:p>
          <w:p w14:paraId="735965FC" w14:textId="17FEF48E" w:rsidR="00441239" w:rsidRPr="00C8047A" w:rsidRDefault="00441239" w:rsidP="00441239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71264AA" w14:textId="19E909BE" w:rsidR="00E82945" w:rsidRPr="00C8047A" w:rsidRDefault="00E82945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C8047A"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="00E96E1C" w:rsidRPr="00C8047A">
              <w:rPr>
                <w:rFonts w:ascii="Times New Roman" w:hAnsi="Times New Roman"/>
                <w:bCs/>
                <w:szCs w:val="24"/>
              </w:rPr>
              <w:t>Енергия на удара (</w:t>
            </w:r>
            <w:proofErr w:type="spellStart"/>
            <w:r w:rsidR="00E96E1C" w:rsidRPr="00C8047A">
              <w:rPr>
                <w:rFonts w:ascii="Times New Roman" w:hAnsi="Times New Roman"/>
                <w:bCs/>
                <w:szCs w:val="24"/>
              </w:rPr>
              <w:t>макс</w:t>
            </w:r>
            <w:proofErr w:type="spellEnd"/>
            <w:r w:rsidR="00E96E1C" w:rsidRPr="00C8047A">
              <w:rPr>
                <w:rFonts w:ascii="Times New Roman" w:hAnsi="Times New Roman"/>
                <w:bCs/>
                <w:szCs w:val="24"/>
              </w:rPr>
              <w:t xml:space="preserve">.): ≥ </w:t>
            </w:r>
            <w:r w:rsidR="00C8047A" w:rsidRPr="00C8047A">
              <w:rPr>
                <w:rFonts w:ascii="Times New Roman" w:hAnsi="Times New Roman"/>
                <w:bCs/>
                <w:szCs w:val="24"/>
              </w:rPr>
              <w:t>1</w:t>
            </w:r>
            <w:r w:rsidR="00E96E1C" w:rsidRPr="00C8047A">
              <w:rPr>
                <w:rFonts w:ascii="Times New Roman" w:hAnsi="Times New Roman"/>
                <w:bCs/>
                <w:szCs w:val="24"/>
              </w:rPr>
              <w:t>,</w:t>
            </w:r>
            <w:r w:rsidR="00C8047A" w:rsidRPr="00C8047A">
              <w:rPr>
                <w:rFonts w:ascii="Times New Roman" w:hAnsi="Times New Roman"/>
                <w:bCs/>
                <w:szCs w:val="24"/>
              </w:rPr>
              <w:t>9</w:t>
            </w:r>
            <w:r w:rsidR="00E96E1C" w:rsidRPr="00C8047A">
              <w:rPr>
                <w:rFonts w:ascii="Times New Roman" w:hAnsi="Times New Roman"/>
                <w:bCs/>
                <w:szCs w:val="24"/>
              </w:rPr>
              <w:t xml:space="preserve"> J</w:t>
            </w:r>
          </w:p>
          <w:p w14:paraId="6D6C1B83" w14:textId="77777777" w:rsidR="00224EBB" w:rsidRPr="00C8047A" w:rsidRDefault="00224EBB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23DDB698" w14:textId="77777777" w:rsidR="00224EBB" w:rsidRPr="00C8047A" w:rsidRDefault="00224EBB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C8047A">
              <w:rPr>
                <w:rFonts w:ascii="Times New Roman" w:hAnsi="Times New Roman"/>
                <w:bCs/>
                <w:szCs w:val="24"/>
              </w:rPr>
              <w:t>- Честота на ударите при номинални обороти:</w:t>
            </w:r>
          </w:p>
          <w:p w14:paraId="2838617C" w14:textId="7FB1D4D6" w:rsidR="00224EBB" w:rsidRPr="00C8047A" w:rsidRDefault="00224EBB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C8047A">
              <w:t xml:space="preserve"> </w:t>
            </w:r>
            <w:r w:rsidRPr="00C8047A">
              <w:rPr>
                <w:rFonts w:ascii="Times New Roman" w:hAnsi="Times New Roman"/>
                <w:bCs/>
                <w:szCs w:val="24"/>
              </w:rPr>
              <w:t xml:space="preserve">0 – </w:t>
            </w:r>
            <w:r w:rsidR="00C8047A" w:rsidRPr="00C8047A">
              <w:rPr>
                <w:rFonts w:ascii="Times New Roman" w:hAnsi="Times New Roman"/>
                <w:bCs/>
                <w:szCs w:val="24"/>
              </w:rPr>
              <w:t>4650</w:t>
            </w:r>
            <w:r w:rsidRPr="00C8047A">
              <w:rPr>
                <w:rFonts w:ascii="Times New Roman" w:hAnsi="Times New Roman"/>
                <w:bCs/>
                <w:szCs w:val="24"/>
              </w:rPr>
              <w:t xml:space="preserve"> 1/</w:t>
            </w:r>
            <w:proofErr w:type="spellStart"/>
            <w:r w:rsidRPr="00C8047A">
              <w:rPr>
                <w:rFonts w:ascii="Times New Roman" w:hAnsi="Times New Roman"/>
                <w:bCs/>
                <w:szCs w:val="24"/>
              </w:rPr>
              <w:t>min</w:t>
            </w:r>
            <w:proofErr w:type="spellEnd"/>
            <w:r w:rsidRPr="00C8047A">
              <w:rPr>
                <w:rFonts w:ascii="Times New Roman" w:hAnsi="Times New Roman"/>
                <w:bCs/>
                <w:szCs w:val="24"/>
              </w:rPr>
              <w:t xml:space="preserve"> (или повече)</w:t>
            </w:r>
            <w:r w:rsidR="00730B8C" w:rsidRPr="00C8047A">
              <w:rPr>
                <w:rFonts w:ascii="Times New Roman" w:hAnsi="Times New Roman"/>
                <w:bCs/>
                <w:szCs w:val="24"/>
              </w:rPr>
              <w:t>;</w:t>
            </w:r>
          </w:p>
          <w:p w14:paraId="5B9231AA" w14:textId="77777777" w:rsidR="00E96E1C" w:rsidRPr="00C8047A" w:rsidRDefault="00E96E1C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0A96C7EC" w14:textId="07EE67F6" w:rsidR="00E96E1C" w:rsidRPr="00C8047A" w:rsidRDefault="00E96E1C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C8047A">
              <w:rPr>
                <w:rFonts w:ascii="Times New Roman" w:hAnsi="Times New Roman"/>
                <w:bCs/>
                <w:szCs w:val="24"/>
              </w:rPr>
              <w:t xml:space="preserve">-Напрежение на </w:t>
            </w:r>
            <w:r w:rsidR="00D45F9C" w:rsidRPr="00C8047A">
              <w:rPr>
                <w:rFonts w:ascii="Times New Roman" w:hAnsi="Times New Roman"/>
                <w:bCs/>
                <w:szCs w:val="24"/>
              </w:rPr>
              <w:t xml:space="preserve">акумулаторната </w:t>
            </w:r>
            <w:r w:rsidRPr="00C8047A">
              <w:rPr>
                <w:rFonts w:ascii="Times New Roman" w:hAnsi="Times New Roman"/>
                <w:bCs/>
                <w:szCs w:val="24"/>
              </w:rPr>
              <w:t>батерия: ≥18 V</w:t>
            </w:r>
            <w:r w:rsidR="00730B8C" w:rsidRPr="00C8047A">
              <w:rPr>
                <w:rFonts w:ascii="Times New Roman" w:hAnsi="Times New Roman"/>
                <w:bCs/>
                <w:szCs w:val="24"/>
              </w:rPr>
              <w:t>;</w:t>
            </w:r>
          </w:p>
          <w:p w14:paraId="58066478" w14:textId="77777777" w:rsidR="00E96E1C" w:rsidRPr="00C8047A" w:rsidRDefault="00E96E1C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71CBF974" w14:textId="51563422" w:rsidR="00E96E1C" w:rsidRPr="00C8047A" w:rsidRDefault="00E96E1C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C8047A">
              <w:rPr>
                <w:rFonts w:ascii="Times New Roman" w:hAnsi="Times New Roman"/>
                <w:bCs/>
                <w:szCs w:val="24"/>
              </w:rPr>
              <w:t xml:space="preserve">-Капацитет на </w:t>
            </w:r>
            <w:r w:rsidR="00D45F9C" w:rsidRPr="00C8047A">
              <w:rPr>
                <w:rFonts w:ascii="Times New Roman" w:hAnsi="Times New Roman"/>
                <w:bCs/>
                <w:szCs w:val="24"/>
              </w:rPr>
              <w:t xml:space="preserve">акумулаторната </w:t>
            </w:r>
            <w:r w:rsidRPr="00C8047A">
              <w:rPr>
                <w:rFonts w:ascii="Times New Roman" w:hAnsi="Times New Roman"/>
                <w:bCs/>
                <w:szCs w:val="24"/>
              </w:rPr>
              <w:t>батери</w:t>
            </w:r>
            <w:r w:rsidR="00D45F9C" w:rsidRPr="00C8047A">
              <w:rPr>
                <w:rFonts w:ascii="Times New Roman" w:hAnsi="Times New Roman"/>
                <w:bCs/>
                <w:szCs w:val="24"/>
              </w:rPr>
              <w:t>я</w:t>
            </w:r>
            <w:r w:rsidRPr="00C8047A">
              <w:rPr>
                <w:rFonts w:ascii="Times New Roman" w:hAnsi="Times New Roman"/>
                <w:bCs/>
                <w:szCs w:val="24"/>
              </w:rPr>
              <w:t xml:space="preserve">: ≥4,0 </w:t>
            </w:r>
            <w:proofErr w:type="spellStart"/>
            <w:r w:rsidRPr="00C8047A">
              <w:rPr>
                <w:rFonts w:ascii="Times New Roman" w:hAnsi="Times New Roman"/>
                <w:bCs/>
                <w:szCs w:val="24"/>
              </w:rPr>
              <w:t>Ah</w:t>
            </w:r>
            <w:proofErr w:type="spellEnd"/>
            <w:r w:rsidR="00730B8C" w:rsidRPr="00C8047A">
              <w:rPr>
                <w:rFonts w:ascii="Times New Roman" w:hAnsi="Times New Roman"/>
                <w:bCs/>
                <w:szCs w:val="24"/>
              </w:rPr>
              <w:t>;</w:t>
            </w:r>
          </w:p>
          <w:p w14:paraId="7C50FBC4" w14:textId="77777777" w:rsidR="00E96E1C" w:rsidRPr="00C8047A" w:rsidRDefault="00E96E1C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455D2D20" w14:textId="2B398549" w:rsidR="00E96E1C" w:rsidRPr="00C8047A" w:rsidRDefault="001013E6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C8047A">
              <w:rPr>
                <w:rFonts w:ascii="Times New Roman" w:hAnsi="Times New Roman"/>
                <w:bCs/>
                <w:szCs w:val="24"/>
              </w:rPr>
              <w:t xml:space="preserve">- Тип </w:t>
            </w:r>
            <w:r w:rsidR="005D32CC" w:rsidRPr="00C8047A">
              <w:rPr>
                <w:rFonts w:ascii="Times New Roman" w:hAnsi="Times New Roman"/>
                <w:bCs/>
                <w:szCs w:val="24"/>
              </w:rPr>
              <w:t xml:space="preserve">на акумулаторната </w:t>
            </w:r>
            <w:r w:rsidRPr="00C8047A">
              <w:rPr>
                <w:rFonts w:ascii="Times New Roman" w:hAnsi="Times New Roman"/>
                <w:bCs/>
                <w:szCs w:val="24"/>
              </w:rPr>
              <w:t>батерия: Литиево-йонна (</w:t>
            </w:r>
            <w:proofErr w:type="spellStart"/>
            <w:r w:rsidRPr="00C8047A">
              <w:rPr>
                <w:rFonts w:ascii="Times New Roman" w:hAnsi="Times New Roman"/>
                <w:bCs/>
                <w:szCs w:val="24"/>
              </w:rPr>
              <w:t>Li-Ion</w:t>
            </w:r>
            <w:proofErr w:type="spellEnd"/>
            <w:r w:rsidRPr="00C8047A">
              <w:rPr>
                <w:rFonts w:ascii="Times New Roman" w:hAnsi="Times New Roman"/>
                <w:bCs/>
                <w:szCs w:val="24"/>
              </w:rPr>
              <w:t>)</w:t>
            </w:r>
            <w:r w:rsidR="00730B8C" w:rsidRPr="00C8047A">
              <w:rPr>
                <w:rFonts w:ascii="Times New Roman" w:hAnsi="Times New Roman"/>
                <w:bCs/>
                <w:szCs w:val="24"/>
              </w:rPr>
              <w:t>;</w:t>
            </w:r>
          </w:p>
          <w:p w14:paraId="6BD590AA" w14:textId="77777777" w:rsidR="00E96E1C" w:rsidRPr="00C8047A" w:rsidRDefault="00E96E1C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738DFD88" w14:textId="59FD665C" w:rsidR="00030894" w:rsidRPr="00730B8C" w:rsidRDefault="00030894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C8047A">
              <w:rPr>
                <w:rFonts w:ascii="Times New Roman" w:hAnsi="Times New Roman"/>
                <w:bCs/>
                <w:szCs w:val="24"/>
              </w:rPr>
              <w:t xml:space="preserve">- Окомплектовка: </w:t>
            </w:r>
            <w:r w:rsidR="005E3292" w:rsidRPr="00C8047A">
              <w:rPr>
                <w:rFonts w:ascii="Times New Roman" w:hAnsi="Times New Roman"/>
                <w:bCs/>
                <w:szCs w:val="24"/>
              </w:rPr>
              <w:t xml:space="preserve">2бр.  </w:t>
            </w:r>
            <w:r w:rsidR="00D45F9C" w:rsidRPr="00C8047A">
              <w:rPr>
                <w:rFonts w:ascii="Times New Roman" w:hAnsi="Times New Roman"/>
                <w:bCs/>
                <w:szCs w:val="24"/>
              </w:rPr>
              <w:t xml:space="preserve">акумулаторни </w:t>
            </w:r>
            <w:r w:rsidR="005E3292" w:rsidRPr="00C8047A">
              <w:rPr>
                <w:rFonts w:ascii="Times New Roman" w:hAnsi="Times New Roman"/>
                <w:bCs/>
                <w:szCs w:val="24"/>
              </w:rPr>
              <w:t>батерии</w:t>
            </w:r>
            <w:r w:rsidR="00D45F9C" w:rsidRPr="00C8047A">
              <w:rPr>
                <w:rFonts w:ascii="Times New Roman" w:hAnsi="Times New Roman"/>
                <w:bCs/>
                <w:szCs w:val="24"/>
              </w:rPr>
              <w:t xml:space="preserve"> (по 18 </w:t>
            </w:r>
            <w:r w:rsidR="00D45F9C" w:rsidRPr="00C8047A">
              <w:rPr>
                <w:rFonts w:ascii="Times New Roman" w:hAnsi="Times New Roman"/>
                <w:bCs/>
                <w:szCs w:val="24"/>
                <w:lang w:val="en-US"/>
              </w:rPr>
              <w:t>V</w:t>
            </w:r>
            <w:r w:rsidR="00D45F9C" w:rsidRPr="005F351B">
              <w:rPr>
                <w:rFonts w:ascii="Times New Roman" w:hAnsi="Times New Roman"/>
                <w:bCs/>
                <w:szCs w:val="24"/>
                <w:lang w:val="ru-RU"/>
              </w:rPr>
              <w:t>,</w:t>
            </w:r>
            <w:r w:rsidR="00D45F9C" w:rsidRPr="00C8047A">
              <w:rPr>
                <w:rFonts w:ascii="Times New Roman" w:hAnsi="Times New Roman"/>
                <w:bCs/>
                <w:szCs w:val="24"/>
              </w:rPr>
              <w:t xml:space="preserve"> 4,0 </w:t>
            </w:r>
            <w:proofErr w:type="spellStart"/>
            <w:r w:rsidR="00D45F9C" w:rsidRPr="00C8047A">
              <w:rPr>
                <w:rFonts w:ascii="Times New Roman" w:hAnsi="Times New Roman"/>
                <w:bCs/>
                <w:szCs w:val="24"/>
              </w:rPr>
              <w:t>Ah</w:t>
            </w:r>
            <w:proofErr w:type="spellEnd"/>
            <w:r w:rsidR="00D45F9C" w:rsidRPr="00C8047A">
              <w:rPr>
                <w:rFonts w:ascii="Times New Roman" w:hAnsi="Times New Roman"/>
                <w:bCs/>
                <w:szCs w:val="24"/>
              </w:rPr>
              <w:t>)</w:t>
            </w:r>
            <w:r w:rsidR="005E3292" w:rsidRPr="00C8047A">
              <w:rPr>
                <w:rFonts w:ascii="Times New Roman" w:hAnsi="Times New Roman"/>
                <w:bCs/>
                <w:szCs w:val="24"/>
              </w:rPr>
              <w:t>, зарядно, допълнителна ръкохватка, дълбочинен ограничител, куфар за съхранение</w:t>
            </w:r>
            <w:r w:rsidR="00730B8C" w:rsidRPr="00C8047A">
              <w:rPr>
                <w:rFonts w:ascii="Times New Roman" w:hAnsi="Times New Roman"/>
                <w:bCs/>
                <w:szCs w:val="24"/>
              </w:rPr>
              <w:t>.</w:t>
            </w:r>
          </w:p>
          <w:p w14:paraId="4FE68CF4" w14:textId="77777777" w:rsidR="00A874A3" w:rsidRPr="005F351B" w:rsidRDefault="00A874A3" w:rsidP="002E56C3">
            <w:pPr>
              <w:jc w:val="both"/>
              <w:rPr>
                <w:rFonts w:ascii="Times New Roman" w:hAnsi="Times New Roman"/>
                <w:bCs/>
                <w:szCs w:val="24"/>
                <w:lang w:val="en-US"/>
              </w:rPr>
            </w:pPr>
          </w:p>
          <w:p w14:paraId="461DCAB1" w14:textId="6852D569" w:rsidR="00E82945" w:rsidRPr="00500EFA" w:rsidRDefault="00E82945" w:rsidP="002E56C3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D3A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930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73EB7D9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C03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Изисквания към гаранционната и извънгаранционната поддръжка (ако е приложимо):</w:t>
            </w:r>
          </w:p>
          <w:p w14:paraId="690EBFB2" w14:textId="5580BB7C" w:rsidR="00251EF1" w:rsidRPr="00441239" w:rsidRDefault="00251EF1" w:rsidP="00251EF1">
            <w:pPr>
              <w:jc w:val="both"/>
              <w:rPr>
                <w:rFonts w:ascii="Times New Roman" w:hAnsi="Times New Roman"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="00BF6B5B" w:rsidRPr="00BF6B5B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13 (ОП13): </w:t>
            </w:r>
            <w:r w:rsidR="00BF6B5B" w:rsidRPr="00BF6B5B">
              <w:rPr>
                <w:rFonts w:ascii="Times New Roman" w:hAnsi="Times New Roman"/>
                <w:szCs w:val="24"/>
              </w:rPr>
              <w:t xml:space="preserve">Акумулаторен </w:t>
            </w:r>
            <w:proofErr w:type="spellStart"/>
            <w:r w:rsidR="00BF6B5B" w:rsidRPr="00BF6B5B">
              <w:rPr>
                <w:rFonts w:ascii="Times New Roman" w:hAnsi="Times New Roman"/>
                <w:szCs w:val="24"/>
              </w:rPr>
              <w:t>безчетков</w:t>
            </w:r>
            <w:proofErr w:type="spellEnd"/>
            <w:r w:rsidR="00BF6B5B" w:rsidRPr="00BF6B5B">
              <w:rPr>
                <w:rFonts w:ascii="Times New Roman" w:hAnsi="Times New Roman"/>
                <w:szCs w:val="24"/>
              </w:rPr>
              <w:t xml:space="preserve"> перфоратор - 4 бр.</w:t>
            </w:r>
          </w:p>
          <w:p w14:paraId="08A0FA2F" w14:textId="532F4A63" w:rsidR="0058764C" w:rsidRDefault="0058764C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</w:p>
          <w:p w14:paraId="4A4398D8" w14:textId="365E7ED7" w:rsidR="00E65B03" w:rsidRPr="00E65B03" w:rsidRDefault="0058764C" w:rsidP="00756345">
            <w:pPr>
              <w:tabs>
                <w:tab w:val="left" w:pos="315"/>
              </w:tabs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58764C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Срок на гаранционно обслужване/ гаранционен срок:</w:t>
            </w:r>
          </w:p>
          <w:p w14:paraId="20806D78" w14:textId="0D70AB0B" w:rsid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Кандидатът следва да предложи пълно гаранционно обслужване/гаранционна поддръжка на доставен</w:t>
            </w:r>
            <w:r w:rsidR="00756345">
              <w:rPr>
                <w:rFonts w:ascii="Times New Roman" w:hAnsi="Times New Roman"/>
                <w:color w:val="000000"/>
                <w:position w:val="8"/>
                <w:szCs w:val="24"/>
              </w:rPr>
              <w:t>ите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по договора </w:t>
            </w:r>
            <w:r w:rsidR="00756345">
              <w:rPr>
                <w:rFonts w:ascii="Times New Roman" w:hAnsi="Times New Roman"/>
                <w:color w:val="000000"/>
                <w:position w:val="8"/>
                <w:szCs w:val="24"/>
              </w:rPr>
              <w:t>активи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за своя сметка за срок не по-малък от 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календарни месеца считано от датата подписване на  приемо-предавателен протокол за извършената доставка.</w:t>
            </w:r>
          </w:p>
          <w:p w14:paraId="219AA196" w14:textId="77777777" w:rsidR="00756345" w:rsidRPr="00E65B03" w:rsidRDefault="00756345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9F4533B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Забележки:</w:t>
            </w:r>
          </w:p>
          <w:p w14:paraId="2D29F8F1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Срокът на гаранционно обслужване/ гаранционна поддръжка </w:t>
            </w: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>не е обект на оценка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съобразно методиката за оценка.</w:t>
            </w:r>
          </w:p>
          <w:p w14:paraId="0BEBCB62" w14:textId="29E99754" w:rsidR="0056111A" w:rsidRDefault="00E65B03" w:rsidP="0056111A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Кандидат, които предложи срок за гаранционно обслужване/гаранционна поддръжка по-малък от </w:t>
            </w:r>
            <w:r w:rsidRPr="0058764C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календарни месеца ще бъде отстранен от участие по процедурата</w:t>
            </w:r>
            <w:r w:rsidR="0056111A" w:rsidRPr="0056111A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.</w:t>
            </w:r>
          </w:p>
          <w:p w14:paraId="074F89BE" w14:textId="1E380E86" w:rsidR="00FE0851" w:rsidRPr="0056111A" w:rsidRDefault="00B74F30" w:rsidP="00FE0851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-</w:t>
            </w:r>
            <w:r w:rsidR="00730502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Предложен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ият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с</w:t>
            </w:r>
            <w:r w:rsidR="00FE0851"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рок на гаранционно обслужване/ гаранционна поддръжка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следва да бъде в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календарни месеци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и в цяло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число.</w:t>
            </w:r>
          </w:p>
          <w:p w14:paraId="45877AC7" w14:textId="11640549" w:rsidR="0056111A" w:rsidRPr="0056111A" w:rsidRDefault="0056111A" w:rsidP="002E197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83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22A93EA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797E00E7" w14:textId="43A45C99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B3C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D6963F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E888" w14:textId="2DA92043" w:rsidR="00BA54D7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6AFF658D" w14:textId="77777777" w:rsidR="00BF6B5B" w:rsidRDefault="00251EF1" w:rsidP="00BF6B5B">
            <w:pPr>
              <w:jc w:val="both"/>
              <w:rPr>
                <w:rFonts w:ascii="Times New Roman" w:hAnsi="Times New Roman"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="00BF6B5B" w:rsidRPr="00BF6B5B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13 (ОП13): </w:t>
            </w:r>
            <w:r w:rsidR="00BF6B5B" w:rsidRPr="00BF6B5B">
              <w:rPr>
                <w:rFonts w:ascii="Times New Roman" w:hAnsi="Times New Roman"/>
                <w:szCs w:val="24"/>
              </w:rPr>
              <w:t xml:space="preserve">Акумулаторен </w:t>
            </w:r>
            <w:proofErr w:type="spellStart"/>
            <w:r w:rsidR="00BF6B5B" w:rsidRPr="00BF6B5B">
              <w:rPr>
                <w:rFonts w:ascii="Times New Roman" w:hAnsi="Times New Roman"/>
                <w:szCs w:val="24"/>
              </w:rPr>
              <w:t>безчетков</w:t>
            </w:r>
            <w:proofErr w:type="spellEnd"/>
            <w:r w:rsidR="00BF6B5B" w:rsidRPr="00BF6B5B">
              <w:rPr>
                <w:rFonts w:ascii="Times New Roman" w:hAnsi="Times New Roman"/>
                <w:szCs w:val="24"/>
              </w:rPr>
              <w:t xml:space="preserve"> перфоратор - 4 бр.</w:t>
            </w:r>
          </w:p>
          <w:p w14:paraId="4F207B2F" w14:textId="77777777" w:rsidR="00BA54D7" w:rsidRPr="00BF6B5B" w:rsidRDefault="00BA54D7" w:rsidP="00BF6B5B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4D7A0F8" w14:textId="77777777" w:rsidR="00756345" w:rsidRDefault="00756345" w:rsidP="00BA54D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756345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Активите следва да бъдат задължително придружени от: </w:t>
            </w:r>
          </w:p>
          <w:p w14:paraId="5DFC288F" w14:textId="356A94B5" w:rsidR="00BA54D7" w:rsidRPr="00D0148C" w:rsidRDefault="00BA54D7" w:rsidP="00BA54D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-техническа документация издадена от производителя и/или доставчика доказваща декларираните технически и функционални характеристики; </w:t>
            </w:r>
          </w:p>
          <w:p w14:paraId="7B6286EE" w14:textId="008113CA" w:rsidR="00BA54D7" w:rsidRPr="0056111A" w:rsidRDefault="00BA54D7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-гаранционна карта или еквивалент.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ED0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4D44F8E6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6A0D77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171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E63F49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815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(ако е приложимо)</w:t>
            </w: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3C0AA06B" w14:textId="77777777" w:rsidR="0056111A" w:rsidRPr="000D15FF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D3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FB0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0238851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548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за обучение на персонала на бенефициента за експлоатация:</w:t>
            </w:r>
          </w:p>
          <w:p w14:paraId="38DA56E1" w14:textId="48F8DA52" w:rsidR="0056111A" w:rsidRPr="001066A3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0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1146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38CF15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BB5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Подпомагащи дейности и условия от бенефициента (ако е приложимо). </w:t>
            </w:r>
          </w:p>
          <w:p w14:paraId="135CE4DA" w14:textId="77777777" w:rsidR="0056111A" w:rsidRPr="003B73E8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3B73E8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22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76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CEBF26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2CE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064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81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14:paraId="6F6116BF" w14:textId="77777777" w:rsid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57996485" w14:textId="32B23362" w:rsidR="00340EF9" w:rsidRDefault="0046265B" w:rsidP="00340EF9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2DC63719" w14:textId="77777777" w:rsidR="00152F65" w:rsidRPr="005F351B" w:rsidRDefault="00152F65" w:rsidP="00060621">
      <w:pPr>
        <w:jc w:val="center"/>
        <w:rPr>
          <w:rFonts w:ascii="Times New Roman" w:hAnsi="Times New Roman"/>
          <w:color w:val="000000"/>
          <w:position w:val="8"/>
          <w:szCs w:val="24"/>
          <w:lang w:val="ru-RU"/>
        </w:rPr>
      </w:pPr>
    </w:p>
    <w:p w14:paraId="0B981C4C" w14:textId="77777777" w:rsidR="00152F65" w:rsidRDefault="00152F65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2EF981A8" w14:textId="77777777" w:rsidR="00BA54D7" w:rsidRPr="00BA54D7" w:rsidRDefault="00BA54D7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52484F9F" w14:textId="6E9CACA5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3B237A9A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5B2338BD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71449FD8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70580F8A" w14:textId="39DBB3A5" w:rsid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5561A439" w14:textId="77777777" w:rsidR="001F606F" w:rsidRPr="00060621" w:rsidRDefault="001F606F" w:rsidP="00060621">
      <w:pPr>
        <w:rPr>
          <w:rFonts w:ascii="Times New Roman" w:hAnsi="Times New Roman"/>
          <w:b/>
          <w:sz w:val="22"/>
        </w:rPr>
      </w:pP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684"/>
        <w:gridCol w:w="1620"/>
        <w:gridCol w:w="3508"/>
      </w:tblGrid>
      <w:tr w:rsidR="00060621" w:rsidRPr="00060621" w14:paraId="12A0A05D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90C0D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056B7" w14:textId="1ED8C8C7" w:rsidR="000602C1" w:rsidRPr="00060621" w:rsidRDefault="00060621" w:rsidP="000602C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  <w:p w14:paraId="457B9E65" w14:textId="187F5BB8"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86275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5ED35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Единична цена в лева</w:t>
            </w:r>
          </w:p>
          <w:p w14:paraId="1449E7C4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D180D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лева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14:paraId="662A6350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CA28" w14:textId="77777777" w:rsidR="00060621" w:rsidRPr="001F606F" w:rsidRDefault="00060621" w:rsidP="00060621">
            <w:pPr>
              <w:rPr>
                <w:rFonts w:ascii="Times New Roman" w:hAnsi="Times New Roman"/>
                <w:bCs/>
                <w:sz w:val="22"/>
              </w:rPr>
            </w:pPr>
            <w:r w:rsidRPr="001F606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3A584" w14:textId="41288AEE" w:rsidR="00BF6B5B" w:rsidRPr="00BF6B5B" w:rsidRDefault="00BF6B5B" w:rsidP="00BF6B5B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BF6B5B">
              <w:rPr>
                <w:rFonts w:ascii="Times New Roman" w:hAnsi="Times New Roman"/>
                <w:b/>
                <w:bCs/>
                <w:szCs w:val="24"/>
              </w:rPr>
              <w:t>Акумулаторен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BF6B5B">
              <w:rPr>
                <w:rFonts w:ascii="Times New Roman" w:hAnsi="Times New Roman"/>
                <w:b/>
                <w:bCs/>
                <w:szCs w:val="24"/>
              </w:rPr>
              <w:t>безчетков</w:t>
            </w:r>
            <w:proofErr w:type="spellEnd"/>
            <w:r w:rsidRPr="00BF6B5B">
              <w:rPr>
                <w:rFonts w:ascii="Times New Roman" w:hAnsi="Times New Roman"/>
                <w:b/>
                <w:bCs/>
                <w:szCs w:val="24"/>
              </w:rPr>
              <w:t xml:space="preserve"> перфоратор </w:t>
            </w:r>
          </w:p>
          <w:p w14:paraId="6E23206E" w14:textId="77777777" w:rsidR="00B00BA5" w:rsidRDefault="00B00BA5" w:rsidP="00441239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7F3C271C" w14:textId="37EE006A" w:rsidR="00BA54D7" w:rsidRPr="00441239" w:rsidRDefault="00BA54D7" w:rsidP="00441239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5616C" w14:textId="085F7EF7" w:rsidR="00060621" w:rsidRPr="001F606F" w:rsidRDefault="00251EF1" w:rsidP="0006062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1F606F" w:rsidRPr="001F606F">
              <w:rPr>
                <w:rFonts w:ascii="Times New Roman" w:hAnsi="Times New Roman"/>
                <w:bCs/>
                <w:sz w:val="22"/>
                <w:szCs w:val="22"/>
              </w:rPr>
              <w:t xml:space="preserve"> бр.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736A3" w14:textId="1D190885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7F33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7F5B87EA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1BE656CD" w14:textId="77777777" w:rsidR="00152F65" w:rsidRDefault="00152F65" w:rsidP="00060621">
      <w:pPr>
        <w:rPr>
          <w:rFonts w:ascii="Times New Roman" w:hAnsi="Times New Roman"/>
          <w:b/>
          <w:lang w:val="en-US"/>
        </w:rPr>
      </w:pPr>
    </w:p>
    <w:p w14:paraId="757A05A7" w14:textId="3E1A8ED5"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14:paraId="6537DC5D" w14:textId="77777777" w:rsidR="00060621" w:rsidRPr="00060621" w:rsidRDefault="00060621" w:rsidP="00060621">
      <w:pPr>
        <w:rPr>
          <w:rFonts w:ascii="Times New Roman" w:hAnsi="Times New Roman"/>
          <w:b/>
        </w:rPr>
      </w:pPr>
    </w:p>
    <w:p w14:paraId="2B0DD000" w14:textId="77777777"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8E58A4">
        <w:rPr>
          <w:rFonts w:ascii="Times New Roman" w:hAnsi="Times New Roman"/>
          <w:b/>
          <w:szCs w:val="24"/>
        </w:rPr>
        <w:t>Цифром:__________________</w:t>
      </w:r>
      <w:r w:rsidRPr="00060621">
        <w:rPr>
          <w:rFonts w:ascii="Times New Roman" w:hAnsi="Times New Roman"/>
          <w:b/>
          <w:sz w:val="22"/>
        </w:rPr>
        <w:t xml:space="preserve">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4BF15F46" w14:textId="77777777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05E0E104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1F250F1A" w14:textId="77777777" w:rsidR="00060621" w:rsidRPr="00BD6FC1" w:rsidRDefault="00060621" w:rsidP="00060621">
      <w:pPr>
        <w:ind w:firstLine="720"/>
        <w:rPr>
          <w:rFonts w:ascii="Times New Roman" w:hAnsi="Times New Roman"/>
          <w:b/>
          <w:strike/>
        </w:rPr>
      </w:pPr>
      <w:r w:rsidRPr="00BD6FC1">
        <w:rPr>
          <w:rFonts w:ascii="Times New Roman" w:hAnsi="Times New Roman"/>
          <w:b/>
          <w:strike/>
        </w:rPr>
        <w:lastRenderedPageBreak/>
        <w:t>Декларираме, че в предложената цена е спазено изискването за минимална цена на труда (</w:t>
      </w:r>
      <w:r w:rsidRPr="00BD6FC1">
        <w:rPr>
          <w:rFonts w:ascii="Times New Roman" w:hAnsi="Times New Roman"/>
          <w:b/>
          <w:strike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BD6FC1">
        <w:rPr>
          <w:rFonts w:ascii="Times New Roman" w:hAnsi="Times New Roman"/>
          <w:b/>
          <w:strike/>
        </w:rPr>
        <w:t>).</w:t>
      </w:r>
    </w:p>
    <w:p w14:paraId="356888E7" w14:textId="77777777" w:rsidR="00152F65" w:rsidRPr="005F351B" w:rsidRDefault="00152F65" w:rsidP="00060621">
      <w:pPr>
        <w:rPr>
          <w:rFonts w:ascii="Times New Roman" w:hAnsi="Times New Roman"/>
          <w:b/>
          <w:u w:val="single"/>
          <w:lang w:val="ru-RU"/>
        </w:rPr>
      </w:pPr>
    </w:p>
    <w:p w14:paraId="2CCC8BC3" w14:textId="77777777" w:rsidR="00152F65" w:rsidRPr="005F351B" w:rsidRDefault="00152F65" w:rsidP="00060621">
      <w:pPr>
        <w:rPr>
          <w:rFonts w:ascii="Times New Roman" w:hAnsi="Times New Roman"/>
          <w:b/>
          <w:u w:val="single"/>
          <w:lang w:val="ru-RU"/>
        </w:rPr>
      </w:pPr>
    </w:p>
    <w:p w14:paraId="1C63FB64" w14:textId="7AF1E434"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14:paraId="4E051A6A" w14:textId="77777777" w:rsidR="00152F65" w:rsidRPr="005F351B" w:rsidRDefault="00152F65" w:rsidP="00152F65">
      <w:pPr>
        <w:rPr>
          <w:rFonts w:ascii="Times New Roman" w:hAnsi="Times New Roman"/>
          <w:lang w:val="ru-RU"/>
        </w:rPr>
      </w:pPr>
      <w:r w:rsidRPr="00BA54D7">
        <w:rPr>
          <w:rFonts w:ascii="Times New Roman" w:hAnsi="Times New Roman"/>
        </w:rPr>
        <w:t xml:space="preserve">Предлаганият от нас начин на плащане е, както следва: </w:t>
      </w:r>
    </w:p>
    <w:p w14:paraId="34D3353E" w14:textId="77777777" w:rsidR="00152F65" w:rsidRPr="00BA54D7" w:rsidRDefault="00152F65" w:rsidP="00152F65">
      <w:pPr>
        <w:numPr>
          <w:ilvl w:val="0"/>
          <w:numId w:val="17"/>
        </w:numPr>
        <w:rPr>
          <w:rFonts w:ascii="Times New Roman" w:hAnsi="Times New Roman"/>
        </w:rPr>
      </w:pPr>
      <w:r w:rsidRPr="00BA54D7">
        <w:rPr>
          <w:rFonts w:ascii="Times New Roman" w:hAnsi="Times New Roman"/>
        </w:rPr>
        <w:t xml:space="preserve">Авансово плащане в размер на 70 % от стойността на договора, платимо в срок до 14 (четиринадесет) календарни дни след датата на подписване на договор и представяне на фактура от страна на Изпълнителя; </w:t>
      </w:r>
    </w:p>
    <w:p w14:paraId="3C57C802" w14:textId="7259738B" w:rsidR="00152F65" w:rsidRPr="005F351B" w:rsidRDefault="00152F65" w:rsidP="005F351B">
      <w:pPr>
        <w:numPr>
          <w:ilvl w:val="0"/>
          <w:numId w:val="17"/>
        </w:numPr>
        <w:rPr>
          <w:rFonts w:ascii="Times New Roman" w:hAnsi="Times New Roman"/>
        </w:rPr>
      </w:pPr>
      <w:r w:rsidRPr="00BA54D7">
        <w:rPr>
          <w:rFonts w:ascii="Times New Roman" w:hAnsi="Times New Roman"/>
        </w:rPr>
        <w:t xml:space="preserve">Окончателно плащане за остатъка от стойността на договора, платимо в срок до 14 (четиринадесет) календарни дни след датата на окончателно приемане изпълнението на договора, удостоверено с подписване на </w:t>
      </w:r>
      <w:proofErr w:type="spellStart"/>
      <w:r w:rsidRPr="00BA54D7">
        <w:rPr>
          <w:rFonts w:ascii="Times New Roman" w:hAnsi="Times New Roman"/>
        </w:rPr>
        <w:t>приемо</w:t>
      </w:r>
      <w:proofErr w:type="spellEnd"/>
      <w:r w:rsidRPr="00BA54D7">
        <w:rPr>
          <w:rFonts w:ascii="Times New Roman" w:hAnsi="Times New Roman"/>
        </w:rPr>
        <w:t>–предавателен протокол и представяне на фактура от страна на Изпълнителя</w:t>
      </w:r>
      <w:r w:rsidRPr="005F351B">
        <w:rPr>
          <w:rFonts w:ascii="Times New Roman" w:hAnsi="Times New Roman"/>
          <w:lang w:val="ru-RU"/>
        </w:rPr>
        <w:t>.</w:t>
      </w:r>
    </w:p>
    <w:p w14:paraId="188B80E0" w14:textId="77777777" w:rsidR="00BA54D7" w:rsidRPr="00BA54D7" w:rsidRDefault="00BA54D7">
      <w:pPr>
        <w:ind w:firstLine="708"/>
        <w:jc w:val="both"/>
        <w:rPr>
          <w:rFonts w:ascii="Times New Roman" w:hAnsi="Times New Roman"/>
        </w:rPr>
      </w:pPr>
    </w:p>
    <w:p w14:paraId="3385BA5D" w14:textId="1E6A4DD5"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 цена на офертата. В случай че бъде открито такова несъответствие, ще бъдем задължени да приведем общата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в съответствие с единичната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</w:t>
      </w:r>
    </w:p>
    <w:p w14:paraId="2C4B48F8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5F3B1AFF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79879EB8" w14:textId="77777777" w:rsidR="00060621" w:rsidRDefault="00060621" w:rsidP="00060621">
      <w:pPr>
        <w:jc w:val="both"/>
        <w:rPr>
          <w:rFonts w:ascii="Times New Roman" w:hAnsi="Times New Roman"/>
        </w:rPr>
      </w:pPr>
    </w:p>
    <w:p w14:paraId="520C6C63" w14:textId="77777777" w:rsidR="00152F65" w:rsidRPr="005F351B" w:rsidRDefault="00152F65" w:rsidP="00060621">
      <w:pPr>
        <w:jc w:val="both"/>
        <w:rPr>
          <w:rFonts w:ascii="Times New Roman" w:hAnsi="Times New Roman"/>
          <w:lang w:val="en-US"/>
        </w:rPr>
      </w:pPr>
    </w:p>
    <w:p w14:paraId="31B5144C" w14:textId="51BDFF64" w:rsidR="00060621" w:rsidRDefault="00060621" w:rsidP="00BC639C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4AB255D7" w14:textId="77777777" w:rsidR="00BD6FC1" w:rsidRPr="00C607C9" w:rsidRDefault="00BD6FC1" w:rsidP="00BC639C">
      <w:pPr>
        <w:ind w:firstLine="708"/>
        <w:jc w:val="both"/>
        <w:rPr>
          <w:rFonts w:ascii="Times New Roman" w:hAnsi="Times New Roman"/>
          <w:szCs w:val="24"/>
        </w:rPr>
      </w:pPr>
    </w:p>
    <w:p w14:paraId="0AD87E74" w14:textId="6BCA7A2D" w:rsidR="00060621" w:rsidRPr="00C607C9" w:rsidRDefault="00BC639C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BC639C">
        <w:rPr>
          <w:rFonts w:ascii="Times New Roman" w:hAnsi="Times New Roman"/>
          <w:szCs w:val="24"/>
        </w:rPr>
        <w:t>Декларация с посочване на ЕИК - по образец или Удостоверение за актуално състояние, издадено не по-рано от 1 месец преди крайния срок за подаване на оферти или еквивалент за чуждестранно юридическо лице, а когато кандидатът е физическо лице - документ за самоличност</w:t>
      </w:r>
      <w:r w:rsidR="00060621" w:rsidRPr="00C607C9">
        <w:rPr>
          <w:rFonts w:ascii="Times New Roman" w:hAnsi="Times New Roman"/>
          <w:szCs w:val="24"/>
        </w:rPr>
        <w:t>;</w:t>
      </w:r>
    </w:p>
    <w:p w14:paraId="2E77EFA0" w14:textId="77777777" w:rsidR="003A5D39" w:rsidRPr="00BD6FC1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14:paraId="66998B8A" w14:textId="66520AA0" w:rsidR="00BD6FC1" w:rsidRPr="00BD6FC1" w:rsidRDefault="00BD6FC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>К</w:t>
      </w:r>
      <w:r w:rsidRPr="002920FD">
        <w:rPr>
          <w:rFonts w:ascii="Times New Roman" w:hAnsi="Times New Roman"/>
          <w:bCs/>
          <w:szCs w:val="24"/>
        </w:rPr>
        <w:t>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>
        <w:rPr>
          <w:rFonts w:ascii="Times New Roman" w:hAnsi="Times New Roman"/>
          <w:bCs/>
          <w:szCs w:val="24"/>
        </w:rPr>
        <w:t xml:space="preserve"> </w:t>
      </w:r>
      <w:r w:rsidRPr="005F351B">
        <w:rPr>
          <w:rFonts w:ascii="Times New Roman" w:hAnsi="Times New Roman"/>
          <w:bCs/>
          <w:szCs w:val="24"/>
          <w:lang w:val="ru-RU"/>
        </w:rPr>
        <w:t>(</w:t>
      </w:r>
      <w:r w:rsidRPr="00EB530A">
        <w:rPr>
          <w:rFonts w:ascii="Times New Roman" w:hAnsi="Times New Roman"/>
          <w:i/>
          <w:iCs/>
          <w:sz w:val="18"/>
          <w:szCs w:val="18"/>
        </w:rPr>
        <w:t xml:space="preserve">ако кандидатът </w:t>
      </w:r>
      <w:r>
        <w:rPr>
          <w:rFonts w:ascii="Times New Roman" w:hAnsi="Times New Roman"/>
          <w:i/>
          <w:iCs/>
          <w:sz w:val="18"/>
          <w:szCs w:val="18"/>
        </w:rPr>
        <w:t xml:space="preserve">е </w:t>
      </w:r>
      <w:r w:rsidRPr="00261A9D">
        <w:rPr>
          <w:rFonts w:ascii="Times New Roman" w:hAnsi="Times New Roman"/>
          <w:i/>
          <w:iCs/>
          <w:sz w:val="18"/>
          <w:szCs w:val="18"/>
        </w:rPr>
        <w:t>обединение</w:t>
      </w:r>
      <w:r w:rsidRPr="005F351B">
        <w:rPr>
          <w:rFonts w:ascii="Times New Roman" w:hAnsi="Times New Roman"/>
          <w:bCs/>
          <w:szCs w:val="24"/>
          <w:lang w:val="ru-RU"/>
        </w:rPr>
        <w:t>)</w:t>
      </w:r>
    </w:p>
    <w:p w14:paraId="3BF2EA2C" w14:textId="07560C3E" w:rsidR="00BD6FC1" w:rsidRPr="00BD6FC1" w:rsidRDefault="00BD6FC1" w:rsidP="00BD6FC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BD6FC1">
        <w:rPr>
          <w:rFonts w:ascii="Times New Roman" w:hAnsi="Times New Roman"/>
          <w:szCs w:val="24"/>
        </w:rPr>
        <w:t xml:space="preserve">Документи по т. 1 и т. </w:t>
      </w:r>
      <w:r>
        <w:rPr>
          <w:rFonts w:ascii="Times New Roman" w:hAnsi="Times New Roman"/>
          <w:szCs w:val="24"/>
        </w:rPr>
        <w:t>2</w:t>
      </w:r>
      <w:r w:rsidRPr="00BD6FC1">
        <w:rPr>
          <w:rFonts w:ascii="Times New Roman" w:hAnsi="Times New Roman"/>
          <w:szCs w:val="24"/>
        </w:rPr>
        <w:t xml:space="preserve">. за всяко едно от лицата в обединението </w:t>
      </w:r>
      <w:r w:rsidRPr="005F351B">
        <w:rPr>
          <w:rFonts w:ascii="Times New Roman" w:hAnsi="Times New Roman"/>
          <w:bCs/>
          <w:szCs w:val="24"/>
          <w:lang w:val="ru-RU"/>
        </w:rPr>
        <w:t>(</w:t>
      </w:r>
      <w:r w:rsidRPr="00BD6FC1">
        <w:rPr>
          <w:rFonts w:ascii="Times New Roman" w:hAnsi="Times New Roman"/>
          <w:i/>
          <w:iCs/>
          <w:sz w:val="18"/>
          <w:szCs w:val="18"/>
        </w:rPr>
        <w:t>ако кандидатът е обединение</w:t>
      </w:r>
      <w:r w:rsidRPr="005F351B">
        <w:rPr>
          <w:rFonts w:ascii="Times New Roman" w:hAnsi="Times New Roman"/>
          <w:bCs/>
          <w:szCs w:val="24"/>
          <w:lang w:val="ru-RU"/>
        </w:rPr>
        <w:t>)</w:t>
      </w:r>
      <w:r w:rsidRPr="00BD6FC1">
        <w:rPr>
          <w:rFonts w:ascii="Times New Roman" w:hAnsi="Times New Roman"/>
          <w:bCs/>
          <w:szCs w:val="24"/>
        </w:rPr>
        <w:t>;</w:t>
      </w:r>
    </w:p>
    <w:p w14:paraId="4A308B8A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436612B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3DE99BD3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460BCC36" w14:textId="580A5B9C"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BD6FC1">
        <w:rPr>
          <w:rFonts w:ascii="Times New Roman" w:hAnsi="Times New Roman"/>
          <w:szCs w:val="24"/>
        </w:rPr>
        <w:t>5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BD6FC1">
        <w:rPr>
          <w:rFonts w:ascii="Times New Roman" w:hAnsi="Times New Roman"/>
          <w:szCs w:val="24"/>
        </w:rPr>
        <w:t>6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4DA6164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lastRenderedPageBreak/>
        <w:t>Други документи и доказателства, изискани и посочени от бенефициента в документацията за участие;</w:t>
      </w:r>
    </w:p>
    <w:p w14:paraId="16CFB237" w14:textId="77777777" w:rsidR="00152F65" w:rsidRPr="005F351B" w:rsidRDefault="00152F65" w:rsidP="00060621">
      <w:pPr>
        <w:autoSpaceDE w:val="0"/>
        <w:autoSpaceDN w:val="0"/>
        <w:adjustRightInd w:val="0"/>
        <w:rPr>
          <w:rFonts w:ascii="Times New Roman" w:hAnsi="Times New Roman"/>
          <w:szCs w:val="24"/>
          <w:lang w:val="ru-RU"/>
        </w:rPr>
      </w:pPr>
    </w:p>
    <w:p w14:paraId="1F5AD6DF" w14:textId="77777777" w:rsidR="00152F65" w:rsidRPr="005F351B" w:rsidRDefault="00152F65" w:rsidP="00060621">
      <w:pPr>
        <w:autoSpaceDE w:val="0"/>
        <w:autoSpaceDN w:val="0"/>
        <w:adjustRightInd w:val="0"/>
        <w:rPr>
          <w:rFonts w:ascii="Times New Roman" w:hAnsi="Times New Roman"/>
          <w:szCs w:val="24"/>
          <w:lang w:val="ru-RU"/>
        </w:rPr>
      </w:pPr>
    </w:p>
    <w:p w14:paraId="2D8ADEE3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439583A1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59E7972C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249F4B1A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0E10EF4D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3AB9220F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51B79279" w14:textId="2BE54B1F" w:rsidR="008B67EF" w:rsidRPr="002E1970" w:rsidRDefault="00060621" w:rsidP="002E1970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sectPr w:rsidR="008B67EF" w:rsidRPr="002E1970" w:rsidSect="00561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992" w:bottom="899" w:left="1134" w:header="301" w:footer="1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530EC" w14:textId="77777777" w:rsidR="00E87C4D" w:rsidRDefault="00E87C4D">
      <w:r>
        <w:separator/>
      </w:r>
    </w:p>
  </w:endnote>
  <w:endnote w:type="continuationSeparator" w:id="0">
    <w:p w14:paraId="6584BF0B" w14:textId="77777777" w:rsidR="00E87C4D" w:rsidRDefault="00E87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5ADA" w14:textId="77777777" w:rsidR="00015AA4" w:rsidRDefault="00015AA4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F6232E" w14:textId="77777777" w:rsidR="00015AA4" w:rsidRDefault="00015AA4" w:rsidP="009610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21FB" w14:textId="77777777" w:rsidR="000B5B9B" w:rsidRPr="000B5B9B" w:rsidRDefault="000B5B9B" w:rsidP="000B5B9B">
    <w:pPr>
      <w:pStyle w:val="Footer"/>
      <w:framePr w:wrap="around" w:vAnchor="text" w:hAnchor="page" w:x="10774" w:y="15"/>
      <w:rPr>
        <w:rStyle w:val="PageNumber"/>
        <w:sz w:val="16"/>
        <w:szCs w:val="16"/>
      </w:rPr>
    </w:pPr>
    <w:r w:rsidRPr="000B5B9B">
      <w:rPr>
        <w:rStyle w:val="PageNumber"/>
        <w:sz w:val="16"/>
        <w:szCs w:val="16"/>
      </w:rPr>
      <w:fldChar w:fldCharType="begin"/>
    </w:r>
    <w:r w:rsidRPr="000B5B9B">
      <w:rPr>
        <w:rStyle w:val="PageNumber"/>
        <w:sz w:val="16"/>
        <w:szCs w:val="16"/>
      </w:rPr>
      <w:instrText xml:space="preserve">PAGE  </w:instrText>
    </w:r>
    <w:r w:rsidRPr="000B5B9B">
      <w:rPr>
        <w:rStyle w:val="PageNumber"/>
        <w:sz w:val="16"/>
        <w:szCs w:val="16"/>
      </w:rPr>
      <w:fldChar w:fldCharType="separate"/>
    </w:r>
    <w:r w:rsidRPr="000B5B9B">
      <w:rPr>
        <w:rStyle w:val="PageNumber"/>
        <w:noProof/>
        <w:sz w:val="16"/>
        <w:szCs w:val="16"/>
      </w:rPr>
      <w:t>2</w:t>
    </w:r>
    <w:r w:rsidRPr="000B5B9B">
      <w:rPr>
        <w:rStyle w:val="PageNumber"/>
        <w:sz w:val="16"/>
        <w:szCs w:val="16"/>
      </w:rPr>
      <w:fldChar w:fldCharType="end"/>
    </w:r>
  </w:p>
  <w:p w14:paraId="0884F56C" w14:textId="77777777" w:rsidR="003E53AC" w:rsidRPr="000B5B9B" w:rsidRDefault="003E53AC" w:rsidP="000B5B9B">
    <w:pPr>
      <w:pStyle w:val="Footer"/>
      <w:rPr>
        <w:rFonts w:ascii="Times New Roman" w:hAnsi="Times New Roman"/>
        <w:i/>
        <w:iCs/>
        <w:sz w:val="16"/>
        <w:szCs w:val="16"/>
      </w:rPr>
    </w:pPr>
  </w:p>
  <w:p w14:paraId="09F16630" w14:textId="68D762AB" w:rsidR="003F4E56" w:rsidRPr="00674566" w:rsidRDefault="005F351B" w:rsidP="003F4E56">
    <w:pPr>
      <w:pStyle w:val="Footer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5F351B">
      <w:rPr>
        <w:rFonts w:ascii="Times New Roman" w:hAnsi="Times New Roman"/>
        <w:i/>
        <w:iCs/>
        <w:sz w:val="17"/>
        <w:szCs w:val="17"/>
      </w:rPr>
      <w:t xml:space="preserve">Проект № BG16RFPR001-1.004-0546 с наименование „Инвестиция в машини, инструменти и оборудване необходими за подобряване и </w:t>
    </w:r>
    <w:r w:rsidR="003F4E56" w:rsidRPr="0074449E">
      <w:rPr>
        <w:rFonts w:ascii="Times New Roman" w:hAnsi="Times New Roman"/>
        <w:i/>
        <w:iCs/>
        <w:sz w:val="17"/>
        <w:szCs w:val="17"/>
      </w:rPr>
      <w:t>разширяване на проц</w:t>
    </w:r>
    <w:r w:rsidR="003F4E56">
      <w:rPr>
        <w:rFonts w:ascii="Times New Roman" w:hAnsi="Times New Roman"/>
        <w:i/>
        <w:iCs/>
        <w:sz w:val="17"/>
        <w:szCs w:val="17"/>
      </w:rPr>
      <w:t>еса</w:t>
    </w:r>
    <w:r w:rsidR="003F4E56"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</w:t>
    </w:r>
    <w:proofErr w:type="spellStart"/>
    <w:r w:rsidR="003F4E56" w:rsidRPr="0074449E">
      <w:rPr>
        <w:rFonts w:ascii="Times New Roman" w:hAnsi="Times New Roman"/>
        <w:i/>
        <w:iCs/>
        <w:sz w:val="17"/>
        <w:szCs w:val="17"/>
      </w:rPr>
      <w:t>Никнайс</w:t>
    </w:r>
    <w:proofErr w:type="spellEnd"/>
    <w:r w:rsidR="003F4E56" w:rsidRPr="0074449E">
      <w:rPr>
        <w:rFonts w:ascii="Times New Roman" w:hAnsi="Times New Roman"/>
        <w:i/>
        <w:iCs/>
        <w:sz w:val="17"/>
        <w:szCs w:val="17"/>
      </w:rPr>
      <w:t>" ООД</w:t>
    </w:r>
    <w:r w:rsidR="003F4E56"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="003F4E56" w:rsidRPr="00D34600">
      <w:rPr>
        <w:rFonts w:ascii="Times New Roman" w:hAnsi="Times New Roman"/>
        <w:i/>
        <w:iCs/>
        <w:sz w:val="17"/>
        <w:szCs w:val="17"/>
      </w:rPr>
      <w:t>BG16RFPR001-1.004-05</w:t>
    </w:r>
    <w:r w:rsidR="003F4E56">
      <w:rPr>
        <w:rFonts w:ascii="Times New Roman" w:hAnsi="Times New Roman"/>
        <w:i/>
        <w:iCs/>
        <w:sz w:val="17"/>
        <w:szCs w:val="17"/>
      </w:rPr>
      <w:t>46</w:t>
    </w:r>
    <w:r w:rsidR="003F4E56" w:rsidRPr="00D34600">
      <w:rPr>
        <w:rFonts w:ascii="Times New Roman" w:hAnsi="Times New Roman"/>
        <w:i/>
        <w:iCs/>
        <w:sz w:val="17"/>
        <w:szCs w:val="17"/>
      </w:rPr>
      <w:t>-C01</w:t>
    </w:r>
    <w:r w:rsidR="003F4E56">
      <w:rPr>
        <w:rFonts w:ascii="Times New Roman" w:hAnsi="Times New Roman"/>
        <w:i/>
        <w:iCs/>
        <w:sz w:val="17"/>
        <w:szCs w:val="17"/>
      </w:rPr>
      <w:t xml:space="preserve"> </w:t>
    </w:r>
    <w:r w:rsidR="003F4E56"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0CEA07E6" w14:textId="77777777" w:rsidR="003F4E56" w:rsidRPr="00640426" w:rsidRDefault="003F4E56" w:rsidP="003F4E56">
    <w:pPr>
      <w:pStyle w:val="Footer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7767510A" w14:textId="77777777" w:rsidR="00015AA4" w:rsidRDefault="00015AA4" w:rsidP="00961002">
    <w:pPr>
      <w:pStyle w:val="Footer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FAE5" w14:textId="77777777" w:rsidR="0073638D" w:rsidRDefault="0073638D" w:rsidP="0073638D">
    <w:pPr>
      <w:pStyle w:val="Footer"/>
      <w:ind w:left="-142"/>
      <w:jc w:val="center"/>
      <w:rPr>
        <w:rFonts w:ascii="Times New Roman" w:hAnsi="Times New Roman"/>
        <w:i/>
        <w:iCs/>
        <w:sz w:val="17"/>
        <w:szCs w:val="17"/>
      </w:rPr>
    </w:pPr>
  </w:p>
  <w:p w14:paraId="7056B100" w14:textId="77777777" w:rsidR="001F543E" w:rsidRPr="00674566" w:rsidRDefault="001F543E" w:rsidP="001F543E">
    <w:pPr>
      <w:pStyle w:val="Footer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</w:t>
    </w:r>
    <w:proofErr w:type="spellStart"/>
    <w:r w:rsidRPr="0074449E">
      <w:rPr>
        <w:rFonts w:ascii="Times New Roman" w:hAnsi="Times New Roman"/>
        <w:i/>
        <w:iCs/>
        <w:sz w:val="17"/>
        <w:szCs w:val="17"/>
      </w:rPr>
      <w:t>Никнайс</w:t>
    </w:r>
    <w:proofErr w:type="spellEnd"/>
    <w:r w:rsidRPr="0074449E">
      <w:rPr>
        <w:rFonts w:ascii="Times New Roman" w:hAnsi="Times New Roman"/>
        <w:i/>
        <w:iCs/>
        <w:sz w:val="17"/>
        <w:szCs w:val="17"/>
      </w:rPr>
      <w:t>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8D13BC8" w14:textId="77777777" w:rsidR="001F543E" w:rsidRPr="00640426" w:rsidRDefault="001F543E" w:rsidP="001F543E">
    <w:pPr>
      <w:pStyle w:val="Footer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6DB27E04" w14:textId="77777777" w:rsidR="00813C6E" w:rsidRPr="007C09AA" w:rsidRDefault="00813C6E" w:rsidP="007C09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1146F" w14:textId="77777777" w:rsidR="00E87C4D" w:rsidRDefault="00E87C4D">
      <w:r>
        <w:separator/>
      </w:r>
    </w:p>
  </w:footnote>
  <w:footnote w:type="continuationSeparator" w:id="0">
    <w:p w14:paraId="35B345A7" w14:textId="77777777" w:rsidR="00E87C4D" w:rsidRDefault="00E87C4D">
      <w:r>
        <w:continuationSeparator/>
      </w:r>
    </w:p>
  </w:footnote>
  <w:footnote w:id="1">
    <w:p w14:paraId="45B39D63" w14:textId="77777777" w:rsidR="00060621" w:rsidRDefault="00060621" w:rsidP="00060621">
      <w:pPr>
        <w:pStyle w:val="FootnoteText"/>
      </w:pPr>
      <w:r>
        <w:rPr>
          <w:rStyle w:val="FootnoteReference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EEC1" w14:textId="77777777" w:rsidR="00015AA4" w:rsidRDefault="00015AA4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5239E4" w14:textId="77777777" w:rsidR="00015AA4" w:rsidRDefault="00015A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F386" w14:textId="77777777" w:rsidR="00015AA4" w:rsidRDefault="00015AA4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35B1">
      <w:rPr>
        <w:rStyle w:val="PageNumber"/>
        <w:noProof/>
      </w:rPr>
      <w:t>2</w:t>
    </w:r>
    <w:r>
      <w:rPr>
        <w:rStyle w:val="PageNumber"/>
      </w:rPr>
      <w:fldChar w:fldCharType="end"/>
    </w:r>
  </w:p>
  <w:p w14:paraId="7EE534D7" w14:textId="77777777" w:rsidR="00015AA4" w:rsidRDefault="00015AA4">
    <w:pPr>
      <w:pStyle w:val="Header"/>
      <w:rPr>
        <w:lang w:val="en-US"/>
      </w:rPr>
    </w:pPr>
  </w:p>
  <w:tbl>
    <w:tblPr>
      <w:tblW w:w="10219" w:type="dxa"/>
      <w:tblLook w:val="04A0" w:firstRow="1" w:lastRow="0" w:firstColumn="1" w:lastColumn="0" w:noHBand="0" w:noVBand="1"/>
    </w:tblPr>
    <w:tblGrid>
      <w:gridCol w:w="4531"/>
      <w:gridCol w:w="5688"/>
    </w:tblGrid>
    <w:tr w:rsidR="00A7173C" w14:paraId="30FE0A68" w14:textId="77777777" w:rsidTr="00B54B78">
      <w:tc>
        <w:tcPr>
          <w:tcW w:w="4531" w:type="dxa"/>
          <w:vAlign w:val="center"/>
          <w:hideMark/>
        </w:tcPr>
        <w:p w14:paraId="0550424C" w14:textId="77777777" w:rsidR="00A7173C" w:rsidRPr="008435B1" w:rsidRDefault="005F351B" w:rsidP="00A7173C">
          <w:pPr>
            <w:widowControl w:val="0"/>
            <w:spacing w:before="100" w:after="100"/>
            <w:rPr>
              <w:rFonts w:ascii="Calibri" w:hAnsi="Calibri"/>
              <w:sz w:val="22"/>
            </w:rPr>
          </w:pPr>
          <w:r>
            <w:rPr>
              <w:noProof/>
              <w:lang w:eastAsia="bg-BG"/>
            </w:rPr>
            <w:pict w14:anchorId="0BA325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i1025" type="#_x0000_t75" style="width:180.6pt;height:35.4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  <w:hideMark/>
        </w:tcPr>
        <w:p w14:paraId="730C113B" w14:textId="77777777" w:rsidR="00A7173C" w:rsidRDefault="005F351B" w:rsidP="00A7173C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0CD292A4">
              <v:shape id="Picture 60" o:spid="_x0000_i1026" type="#_x0000_t75" style="width:180.6pt;height:50.4pt;visibility:visible;mso-wrap-style:square">
                <v:imagedata r:id="rId2" o:title=""/>
              </v:shape>
            </w:pict>
          </w:r>
        </w:p>
      </w:tc>
    </w:tr>
  </w:tbl>
  <w:p w14:paraId="57100A5C" w14:textId="77777777" w:rsidR="00015AA4" w:rsidRPr="00D750ED" w:rsidRDefault="00015AA4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195"/>
      <w:gridCol w:w="222"/>
    </w:tblGrid>
    <w:tr w:rsidR="007C39EA" w14:paraId="2FDACBCA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5AF14B4D" w14:textId="77777777" w:rsidTr="008435B1">
            <w:tc>
              <w:tcPr>
                <w:tcW w:w="4531" w:type="dxa"/>
                <w:vAlign w:val="center"/>
                <w:hideMark/>
              </w:tcPr>
              <w:p w14:paraId="0BFA4249" w14:textId="77777777" w:rsidR="008435B1" w:rsidRPr="008435B1" w:rsidRDefault="005F351B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7B0493B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6pt;height:35.4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1ACD8EF0" w14:textId="77777777" w:rsidR="008435B1" w:rsidRDefault="005F351B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79A4E35F">
                    <v:shape id="_x0000_i1028" type="#_x0000_t75" style="width:180.6pt;height:50.4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75E2B910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5E290D4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77C8D5C0" w14:textId="77777777" w:rsidR="00CA6F4A" w:rsidRPr="007C39EA" w:rsidRDefault="00CA6F4A" w:rsidP="007C39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7F36"/>
    <w:multiLevelType w:val="hybridMultilevel"/>
    <w:tmpl w:val="71C29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7FD7"/>
    <w:multiLevelType w:val="hybridMultilevel"/>
    <w:tmpl w:val="66BE0306"/>
    <w:lvl w:ilvl="0" w:tplc="214268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91CB0"/>
    <w:multiLevelType w:val="hybridMultilevel"/>
    <w:tmpl w:val="8830F96A"/>
    <w:lvl w:ilvl="0" w:tplc="323C97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D500C07"/>
    <w:multiLevelType w:val="hybridMultilevel"/>
    <w:tmpl w:val="40A44BD0"/>
    <w:lvl w:ilvl="0" w:tplc="98DCA7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726E3"/>
    <w:multiLevelType w:val="hybridMultilevel"/>
    <w:tmpl w:val="1F1602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30567D"/>
    <w:multiLevelType w:val="hybridMultilevel"/>
    <w:tmpl w:val="851AD3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9" w15:restartNumberingAfterBreak="0">
    <w:nsid w:val="6C5959CE"/>
    <w:multiLevelType w:val="hybridMultilevel"/>
    <w:tmpl w:val="F3B28C7A"/>
    <w:lvl w:ilvl="0" w:tplc="10305846">
      <w:numFmt w:val="bullet"/>
      <w:lvlText w:val="•"/>
      <w:lvlJc w:val="left"/>
      <w:pPr>
        <w:ind w:left="853" w:hanging="360"/>
      </w:pPr>
      <w:rPr>
        <w:rFonts w:hint="default"/>
        <w:lang w:val="bg-BG" w:eastAsia="en-US" w:bidi="ar-SA"/>
      </w:rPr>
    </w:lvl>
    <w:lvl w:ilvl="1" w:tplc="0402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0" w15:restartNumberingAfterBreak="0">
    <w:nsid w:val="705124AF"/>
    <w:multiLevelType w:val="hybridMultilevel"/>
    <w:tmpl w:val="F81615AA"/>
    <w:lvl w:ilvl="0" w:tplc="761224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497176">
    <w:abstractNumId w:val="8"/>
  </w:num>
  <w:num w:numId="2" w16cid:durableId="477458691">
    <w:abstractNumId w:val="3"/>
  </w:num>
  <w:num w:numId="3" w16cid:durableId="1387414581">
    <w:abstractNumId w:val="6"/>
  </w:num>
  <w:num w:numId="4" w16cid:durableId="1975216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235578">
    <w:abstractNumId w:val="5"/>
  </w:num>
  <w:num w:numId="6" w16cid:durableId="1288657688">
    <w:abstractNumId w:val="9"/>
  </w:num>
  <w:num w:numId="7" w16cid:durableId="609317347">
    <w:abstractNumId w:val="7"/>
  </w:num>
  <w:num w:numId="8" w16cid:durableId="54470956">
    <w:abstractNumId w:val="10"/>
  </w:num>
  <w:num w:numId="9" w16cid:durableId="146829356">
    <w:abstractNumId w:val="2"/>
  </w:num>
  <w:num w:numId="10" w16cid:durableId="396248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480944">
    <w:abstractNumId w:val="10"/>
  </w:num>
  <w:num w:numId="12" w16cid:durableId="1418866091">
    <w:abstractNumId w:val="4"/>
  </w:num>
  <w:num w:numId="13" w16cid:durableId="693731121">
    <w:abstractNumId w:val="4"/>
  </w:num>
  <w:num w:numId="14" w16cid:durableId="574554623">
    <w:abstractNumId w:val="4"/>
  </w:num>
  <w:num w:numId="15" w16cid:durableId="1981029640">
    <w:abstractNumId w:val="4"/>
  </w:num>
  <w:num w:numId="16" w16cid:durableId="759253653">
    <w:abstractNumId w:val="4"/>
  </w:num>
  <w:num w:numId="17" w16cid:durableId="1226260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117B"/>
    <w:rsid w:val="00012C31"/>
    <w:rsid w:val="00015AA4"/>
    <w:rsid w:val="00015FC2"/>
    <w:rsid w:val="00016625"/>
    <w:rsid w:val="00030894"/>
    <w:rsid w:val="000314AE"/>
    <w:rsid w:val="00042482"/>
    <w:rsid w:val="000428C7"/>
    <w:rsid w:val="000436EA"/>
    <w:rsid w:val="0004431E"/>
    <w:rsid w:val="00050E6F"/>
    <w:rsid w:val="00052CC3"/>
    <w:rsid w:val="0005366D"/>
    <w:rsid w:val="000602C1"/>
    <w:rsid w:val="00060621"/>
    <w:rsid w:val="00062E03"/>
    <w:rsid w:val="000655E4"/>
    <w:rsid w:val="0007048F"/>
    <w:rsid w:val="00071B10"/>
    <w:rsid w:val="0007605B"/>
    <w:rsid w:val="00076518"/>
    <w:rsid w:val="000772E8"/>
    <w:rsid w:val="00082303"/>
    <w:rsid w:val="00083115"/>
    <w:rsid w:val="00085650"/>
    <w:rsid w:val="0008724D"/>
    <w:rsid w:val="000879E1"/>
    <w:rsid w:val="00092A06"/>
    <w:rsid w:val="000A5463"/>
    <w:rsid w:val="000B5B9B"/>
    <w:rsid w:val="000D15FF"/>
    <w:rsid w:val="000D2C2F"/>
    <w:rsid w:val="000E3B0B"/>
    <w:rsid w:val="001013E6"/>
    <w:rsid w:val="001066A3"/>
    <w:rsid w:val="001079EC"/>
    <w:rsid w:val="00112776"/>
    <w:rsid w:val="00121910"/>
    <w:rsid w:val="001337AA"/>
    <w:rsid w:val="0013720E"/>
    <w:rsid w:val="001456C6"/>
    <w:rsid w:val="00146AB5"/>
    <w:rsid w:val="00146DC7"/>
    <w:rsid w:val="0014781B"/>
    <w:rsid w:val="00152F65"/>
    <w:rsid w:val="0016079E"/>
    <w:rsid w:val="00162968"/>
    <w:rsid w:val="00166472"/>
    <w:rsid w:val="00182032"/>
    <w:rsid w:val="001918FF"/>
    <w:rsid w:val="0019624B"/>
    <w:rsid w:val="001B71F8"/>
    <w:rsid w:val="001B7C62"/>
    <w:rsid w:val="001E1995"/>
    <w:rsid w:val="001E2B97"/>
    <w:rsid w:val="001F543E"/>
    <w:rsid w:val="001F606F"/>
    <w:rsid w:val="00217394"/>
    <w:rsid w:val="002218E0"/>
    <w:rsid w:val="00224EBB"/>
    <w:rsid w:val="0022606C"/>
    <w:rsid w:val="00236C10"/>
    <w:rsid w:val="00237F26"/>
    <w:rsid w:val="0024351E"/>
    <w:rsid w:val="00251EF1"/>
    <w:rsid w:val="002569B0"/>
    <w:rsid w:val="0027017A"/>
    <w:rsid w:val="002717CF"/>
    <w:rsid w:val="00281DA3"/>
    <w:rsid w:val="00282F18"/>
    <w:rsid w:val="00287652"/>
    <w:rsid w:val="00291D79"/>
    <w:rsid w:val="0029441C"/>
    <w:rsid w:val="002A1392"/>
    <w:rsid w:val="002A607F"/>
    <w:rsid w:val="002A79DF"/>
    <w:rsid w:val="002B61F2"/>
    <w:rsid w:val="002C0E34"/>
    <w:rsid w:val="002D1552"/>
    <w:rsid w:val="002E1970"/>
    <w:rsid w:val="002E56C3"/>
    <w:rsid w:val="00313AD4"/>
    <w:rsid w:val="00315F21"/>
    <w:rsid w:val="00322694"/>
    <w:rsid w:val="00332B87"/>
    <w:rsid w:val="00337C6F"/>
    <w:rsid w:val="00340EF9"/>
    <w:rsid w:val="0034421F"/>
    <w:rsid w:val="00350E79"/>
    <w:rsid w:val="00356CC1"/>
    <w:rsid w:val="003812AA"/>
    <w:rsid w:val="00387CBA"/>
    <w:rsid w:val="003A1778"/>
    <w:rsid w:val="003A5813"/>
    <w:rsid w:val="003A5D39"/>
    <w:rsid w:val="003A6581"/>
    <w:rsid w:val="003B5BEB"/>
    <w:rsid w:val="003B73E8"/>
    <w:rsid w:val="003C2F94"/>
    <w:rsid w:val="003C6D63"/>
    <w:rsid w:val="003D0828"/>
    <w:rsid w:val="003D089D"/>
    <w:rsid w:val="003D1783"/>
    <w:rsid w:val="003E53AC"/>
    <w:rsid w:val="003F08AF"/>
    <w:rsid w:val="003F0AD6"/>
    <w:rsid w:val="003F0F29"/>
    <w:rsid w:val="003F4A0F"/>
    <w:rsid w:val="003F4E56"/>
    <w:rsid w:val="003F73F7"/>
    <w:rsid w:val="00400207"/>
    <w:rsid w:val="00404FD1"/>
    <w:rsid w:val="00407E23"/>
    <w:rsid w:val="004248A3"/>
    <w:rsid w:val="00425852"/>
    <w:rsid w:val="0043488C"/>
    <w:rsid w:val="00435FE2"/>
    <w:rsid w:val="00441239"/>
    <w:rsid w:val="004427F7"/>
    <w:rsid w:val="004507F9"/>
    <w:rsid w:val="004542B3"/>
    <w:rsid w:val="00461CA0"/>
    <w:rsid w:val="0046265B"/>
    <w:rsid w:val="00465195"/>
    <w:rsid w:val="00490860"/>
    <w:rsid w:val="00493CF0"/>
    <w:rsid w:val="0049571C"/>
    <w:rsid w:val="004A516F"/>
    <w:rsid w:val="004C278B"/>
    <w:rsid w:val="004F1331"/>
    <w:rsid w:val="00500EFA"/>
    <w:rsid w:val="005041ED"/>
    <w:rsid w:val="00507290"/>
    <w:rsid w:val="00512593"/>
    <w:rsid w:val="00523183"/>
    <w:rsid w:val="005258B3"/>
    <w:rsid w:val="005303AC"/>
    <w:rsid w:val="0054314E"/>
    <w:rsid w:val="005524B1"/>
    <w:rsid w:val="0056111A"/>
    <w:rsid w:val="00561799"/>
    <w:rsid w:val="00570146"/>
    <w:rsid w:val="00584989"/>
    <w:rsid w:val="0058764C"/>
    <w:rsid w:val="00587B2B"/>
    <w:rsid w:val="0059400D"/>
    <w:rsid w:val="005B78E3"/>
    <w:rsid w:val="005D240F"/>
    <w:rsid w:val="005D32CC"/>
    <w:rsid w:val="005E1A21"/>
    <w:rsid w:val="005E3292"/>
    <w:rsid w:val="005E7FD7"/>
    <w:rsid w:val="005F0AF8"/>
    <w:rsid w:val="005F3454"/>
    <w:rsid w:val="005F351B"/>
    <w:rsid w:val="00611830"/>
    <w:rsid w:val="00620517"/>
    <w:rsid w:val="006212F9"/>
    <w:rsid w:val="00634BC0"/>
    <w:rsid w:val="00635C14"/>
    <w:rsid w:val="00657048"/>
    <w:rsid w:val="00662D3D"/>
    <w:rsid w:val="00670FE7"/>
    <w:rsid w:val="0067307C"/>
    <w:rsid w:val="006861F8"/>
    <w:rsid w:val="006A25DA"/>
    <w:rsid w:val="006B5633"/>
    <w:rsid w:val="006C29F5"/>
    <w:rsid w:val="006D1001"/>
    <w:rsid w:val="006F0885"/>
    <w:rsid w:val="006F48D4"/>
    <w:rsid w:val="00701872"/>
    <w:rsid w:val="00730502"/>
    <w:rsid w:val="00730B8C"/>
    <w:rsid w:val="007312BB"/>
    <w:rsid w:val="0073638D"/>
    <w:rsid w:val="007404EE"/>
    <w:rsid w:val="00741198"/>
    <w:rsid w:val="0074430C"/>
    <w:rsid w:val="00752E5E"/>
    <w:rsid w:val="00756345"/>
    <w:rsid w:val="00757411"/>
    <w:rsid w:val="00757AB8"/>
    <w:rsid w:val="0076218F"/>
    <w:rsid w:val="00770B1A"/>
    <w:rsid w:val="00771641"/>
    <w:rsid w:val="00776628"/>
    <w:rsid w:val="00781B64"/>
    <w:rsid w:val="0078597B"/>
    <w:rsid w:val="007A1E24"/>
    <w:rsid w:val="007B563B"/>
    <w:rsid w:val="007C09AA"/>
    <w:rsid w:val="007C1126"/>
    <w:rsid w:val="007C39EA"/>
    <w:rsid w:val="007C56D6"/>
    <w:rsid w:val="007D1BBF"/>
    <w:rsid w:val="007D4047"/>
    <w:rsid w:val="007F50BB"/>
    <w:rsid w:val="00805B7F"/>
    <w:rsid w:val="00813C6E"/>
    <w:rsid w:val="00817B83"/>
    <w:rsid w:val="0082019B"/>
    <w:rsid w:val="0082382D"/>
    <w:rsid w:val="00827F72"/>
    <w:rsid w:val="00834700"/>
    <w:rsid w:val="00835B04"/>
    <w:rsid w:val="008435B1"/>
    <w:rsid w:val="00851104"/>
    <w:rsid w:val="00860ED0"/>
    <w:rsid w:val="00872C1C"/>
    <w:rsid w:val="0089014D"/>
    <w:rsid w:val="00890C4C"/>
    <w:rsid w:val="008B017D"/>
    <w:rsid w:val="008B67EF"/>
    <w:rsid w:val="008C3F7F"/>
    <w:rsid w:val="008D1243"/>
    <w:rsid w:val="008D3172"/>
    <w:rsid w:val="008D3E1F"/>
    <w:rsid w:val="008D5E22"/>
    <w:rsid w:val="008D701D"/>
    <w:rsid w:val="008E58A4"/>
    <w:rsid w:val="0091084E"/>
    <w:rsid w:val="009176EF"/>
    <w:rsid w:val="00921262"/>
    <w:rsid w:val="00922716"/>
    <w:rsid w:val="00927489"/>
    <w:rsid w:val="009302A2"/>
    <w:rsid w:val="009340F4"/>
    <w:rsid w:val="00934B2A"/>
    <w:rsid w:val="00953E4C"/>
    <w:rsid w:val="00961002"/>
    <w:rsid w:val="00976CE7"/>
    <w:rsid w:val="00981857"/>
    <w:rsid w:val="00984119"/>
    <w:rsid w:val="0098424F"/>
    <w:rsid w:val="0098574F"/>
    <w:rsid w:val="009872FE"/>
    <w:rsid w:val="009A320D"/>
    <w:rsid w:val="009B0A8F"/>
    <w:rsid w:val="009C317B"/>
    <w:rsid w:val="009C6315"/>
    <w:rsid w:val="009F7836"/>
    <w:rsid w:val="00A113BB"/>
    <w:rsid w:val="00A12FE6"/>
    <w:rsid w:val="00A13AFD"/>
    <w:rsid w:val="00A153D1"/>
    <w:rsid w:val="00A20EA2"/>
    <w:rsid w:val="00A248DF"/>
    <w:rsid w:val="00A267DD"/>
    <w:rsid w:val="00A26A4E"/>
    <w:rsid w:val="00A3529F"/>
    <w:rsid w:val="00A41C56"/>
    <w:rsid w:val="00A4485D"/>
    <w:rsid w:val="00A50A4C"/>
    <w:rsid w:val="00A63420"/>
    <w:rsid w:val="00A63654"/>
    <w:rsid w:val="00A7173C"/>
    <w:rsid w:val="00A72A25"/>
    <w:rsid w:val="00A76301"/>
    <w:rsid w:val="00A830AF"/>
    <w:rsid w:val="00A83922"/>
    <w:rsid w:val="00A84123"/>
    <w:rsid w:val="00A874A3"/>
    <w:rsid w:val="00A90C52"/>
    <w:rsid w:val="00A937AF"/>
    <w:rsid w:val="00AA2B49"/>
    <w:rsid w:val="00AB342B"/>
    <w:rsid w:val="00AC192B"/>
    <w:rsid w:val="00AC3243"/>
    <w:rsid w:val="00AC4C88"/>
    <w:rsid w:val="00AD6958"/>
    <w:rsid w:val="00AE520E"/>
    <w:rsid w:val="00AF3555"/>
    <w:rsid w:val="00AF37C7"/>
    <w:rsid w:val="00B00BA5"/>
    <w:rsid w:val="00B1043A"/>
    <w:rsid w:val="00B215C8"/>
    <w:rsid w:val="00B273C2"/>
    <w:rsid w:val="00B447FC"/>
    <w:rsid w:val="00B541F5"/>
    <w:rsid w:val="00B675A6"/>
    <w:rsid w:val="00B74F30"/>
    <w:rsid w:val="00B76A50"/>
    <w:rsid w:val="00BA54D7"/>
    <w:rsid w:val="00BB0FE3"/>
    <w:rsid w:val="00BC639C"/>
    <w:rsid w:val="00BD1E1F"/>
    <w:rsid w:val="00BD3D26"/>
    <w:rsid w:val="00BD6FC1"/>
    <w:rsid w:val="00BE00F8"/>
    <w:rsid w:val="00BE5AC3"/>
    <w:rsid w:val="00BF17E6"/>
    <w:rsid w:val="00BF6B5B"/>
    <w:rsid w:val="00C157B2"/>
    <w:rsid w:val="00C17B6E"/>
    <w:rsid w:val="00C17B97"/>
    <w:rsid w:val="00C311C3"/>
    <w:rsid w:val="00C45166"/>
    <w:rsid w:val="00C607C9"/>
    <w:rsid w:val="00C60A36"/>
    <w:rsid w:val="00C76C51"/>
    <w:rsid w:val="00C77B97"/>
    <w:rsid w:val="00C8047A"/>
    <w:rsid w:val="00C82D0B"/>
    <w:rsid w:val="00C830AF"/>
    <w:rsid w:val="00C84AE1"/>
    <w:rsid w:val="00C9269E"/>
    <w:rsid w:val="00C9339D"/>
    <w:rsid w:val="00CA6F4A"/>
    <w:rsid w:val="00CA77C3"/>
    <w:rsid w:val="00CB20CB"/>
    <w:rsid w:val="00CB7DB1"/>
    <w:rsid w:val="00CC2572"/>
    <w:rsid w:val="00CE32C4"/>
    <w:rsid w:val="00CF2904"/>
    <w:rsid w:val="00CF3D19"/>
    <w:rsid w:val="00CF45B3"/>
    <w:rsid w:val="00D077D4"/>
    <w:rsid w:val="00D13188"/>
    <w:rsid w:val="00D17B82"/>
    <w:rsid w:val="00D25814"/>
    <w:rsid w:val="00D26E8B"/>
    <w:rsid w:val="00D3317C"/>
    <w:rsid w:val="00D331DC"/>
    <w:rsid w:val="00D416A4"/>
    <w:rsid w:val="00D45F9C"/>
    <w:rsid w:val="00D46EA0"/>
    <w:rsid w:val="00D66B31"/>
    <w:rsid w:val="00D742BC"/>
    <w:rsid w:val="00D747FF"/>
    <w:rsid w:val="00D9084D"/>
    <w:rsid w:val="00D9183D"/>
    <w:rsid w:val="00D94BF7"/>
    <w:rsid w:val="00D94D0D"/>
    <w:rsid w:val="00DA75D1"/>
    <w:rsid w:val="00DB1170"/>
    <w:rsid w:val="00DB1512"/>
    <w:rsid w:val="00DC3AB3"/>
    <w:rsid w:val="00DC4F12"/>
    <w:rsid w:val="00DC6B71"/>
    <w:rsid w:val="00DD7847"/>
    <w:rsid w:val="00DE1E71"/>
    <w:rsid w:val="00DF28DA"/>
    <w:rsid w:val="00E02298"/>
    <w:rsid w:val="00E165AD"/>
    <w:rsid w:val="00E177C8"/>
    <w:rsid w:val="00E228C8"/>
    <w:rsid w:val="00E22C32"/>
    <w:rsid w:val="00E24E13"/>
    <w:rsid w:val="00E35071"/>
    <w:rsid w:val="00E561E0"/>
    <w:rsid w:val="00E620D0"/>
    <w:rsid w:val="00E65B03"/>
    <w:rsid w:val="00E803E2"/>
    <w:rsid w:val="00E821F7"/>
    <w:rsid w:val="00E82945"/>
    <w:rsid w:val="00E87583"/>
    <w:rsid w:val="00E87C4D"/>
    <w:rsid w:val="00E90FC8"/>
    <w:rsid w:val="00E92CE1"/>
    <w:rsid w:val="00E94DD7"/>
    <w:rsid w:val="00E9683D"/>
    <w:rsid w:val="00E96E1C"/>
    <w:rsid w:val="00EC6736"/>
    <w:rsid w:val="00ED225A"/>
    <w:rsid w:val="00ED42B2"/>
    <w:rsid w:val="00ED542C"/>
    <w:rsid w:val="00ED54B0"/>
    <w:rsid w:val="00ED6672"/>
    <w:rsid w:val="00EE29F8"/>
    <w:rsid w:val="00EE3AA5"/>
    <w:rsid w:val="00EF363A"/>
    <w:rsid w:val="00F021A9"/>
    <w:rsid w:val="00F05C21"/>
    <w:rsid w:val="00F12AFD"/>
    <w:rsid w:val="00F25650"/>
    <w:rsid w:val="00F348A7"/>
    <w:rsid w:val="00F34E30"/>
    <w:rsid w:val="00F439CD"/>
    <w:rsid w:val="00F52DA7"/>
    <w:rsid w:val="00F5525F"/>
    <w:rsid w:val="00F64A05"/>
    <w:rsid w:val="00F671F6"/>
    <w:rsid w:val="00F833C9"/>
    <w:rsid w:val="00F949C1"/>
    <w:rsid w:val="00F95447"/>
    <w:rsid w:val="00F96765"/>
    <w:rsid w:val="00FA381F"/>
    <w:rsid w:val="00FA5F76"/>
    <w:rsid w:val="00FC6E46"/>
    <w:rsid w:val="00FE0542"/>
    <w:rsid w:val="00FE0851"/>
    <w:rsid w:val="00FF2481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CC3A4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3C2"/>
    <w:rPr>
      <w:rFonts w:ascii="HebarU" w:hAnsi="HebarU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7">
    <w:name w:val="heading 7"/>
    <w:basedOn w:val="Normal"/>
    <w:next w:val="Normal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73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B273C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PageNumber">
    <w:name w:val="page number"/>
    <w:basedOn w:val="DefaultParagraphFont"/>
    <w:rsid w:val="00B273C2"/>
  </w:style>
  <w:style w:type="paragraph" w:customStyle="1" w:styleId="CharCharCharCharCharCharChar">
    <w:name w:val="Char Char Знак Знак Char Знак Знак Char Char Char Знак Знак Char"/>
    <w:basedOn w:val="Normal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DefaultParagraphFont"/>
    <w:rsid w:val="00012C31"/>
  </w:style>
  <w:style w:type="table" w:styleId="TableGrid">
    <w:name w:val="Table Grid"/>
    <w:basedOn w:val="TableNormal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BalloonText">
    <w:name w:val="Balloon Text"/>
    <w:basedOn w:val="Normal"/>
    <w:semiHidden/>
    <w:rsid w:val="00ED42B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6B5633"/>
    <w:rPr>
      <w:sz w:val="16"/>
      <w:szCs w:val="16"/>
    </w:rPr>
  </w:style>
  <w:style w:type="paragraph" w:styleId="CommentText">
    <w:name w:val="annotation text"/>
    <w:basedOn w:val="Normal"/>
    <w:semiHidden/>
    <w:rsid w:val="006B5633"/>
    <w:rPr>
      <w:sz w:val="20"/>
    </w:rPr>
  </w:style>
  <w:style w:type="paragraph" w:styleId="CommentSubject">
    <w:name w:val="annotation subject"/>
    <w:basedOn w:val="CommentText"/>
    <w:next w:val="CommentText"/>
    <w:semiHidden/>
    <w:rsid w:val="006B5633"/>
    <w:rPr>
      <w:b/>
      <w:bCs/>
    </w:rPr>
  </w:style>
  <w:style w:type="character" w:styleId="Hyperlink">
    <w:name w:val="Hyperlink"/>
    <w:rsid w:val="00182032"/>
    <w:rPr>
      <w:color w:val="0000FF"/>
      <w:u w:val="single"/>
    </w:rPr>
  </w:style>
  <w:style w:type="character" w:customStyle="1" w:styleId="Heading2Char">
    <w:name w:val="Heading 2 Char"/>
    <w:link w:val="Heading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FootnoteText">
    <w:name w:val="footnote text"/>
    <w:basedOn w:val="Normal"/>
    <w:link w:val="FootnoteTextChar"/>
    <w:rsid w:val="00060621"/>
    <w:rPr>
      <w:rFonts w:ascii="Times New Roman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rsid w:val="00060621"/>
  </w:style>
  <w:style w:type="character" w:styleId="FootnoteReference">
    <w:name w:val="footnote reference"/>
    <w:rsid w:val="00060621"/>
    <w:rPr>
      <w:vertAlign w:val="superscript"/>
    </w:rPr>
  </w:style>
  <w:style w:type="character" w:customStyle="1" w:styleId="HeaderChar">
    <w:name w:val="Header Char"/>
    <w:link w:val="Header"/>
    <w:uiPriority w:val="99"/>
    <w:rsid w:val="00CA6F4A"/>
    <w:rPr>
      <w:rFonts w:ascii="HebarU" w:hAnsi="HebarU"/>
      <w:sz w:val="24"/>
      <w:lang w:eastAsia="en-US"/>
    </w:rPr>
  </w:style>
  <w:style w:type="character" w:customStyle="1" w:styleId="Heading3Char">
    <w:name w:val="Heading 3 Char"/>
    <w:link w:val="Heading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1456C6"/>
    <w:pPr>
      <w:widowControl w:val="0"/>
      <w:autoSpaceDE w:val="0"/>
      <w:autoSpaceDN w:val="0"/>
      <w:ind w:left="2738" w:hanging="360"/>
    </w:pPr>
    <w:rPr>
      <w:rFonts w:ascii="Calibri" w:eastAsia="Calibri" w:hAnsi="Calibri" w:cs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ED54B0"/>
    <w:pPr>
      <w:widowControl w:val="0"/>
      <w:autoSpaceDE w:val="0"/>
      <w:autoSpaceDN w:val="0"/>
      <w:ind w:hanging="360"/>
    </w:pPr>
    <w:rPr>
      <w:rFonts w:ascii="Calibri" w:eastAsia="Calibri" w:hAnsi="Calibri" w:cs="Calibri"/>
      <w:sz w:val="28"/>
      <w:szCs w:val="28"/>
    </w:rPr>
  </w:style>
  <w:style w:type="character" w:customStyle="1" w:styleId="BodyTextChar">
    <w:name w:val="Body Text Char"/>
    <w:link w:val="BodyText"/>
    <w:uiPriority w:val="1"/>
    <w:rsid w:val="00ED54B0"/>
    <w:rPr>
      <w:rFonts w:ascii="Calibri" w:eastAsia="Calibri" w:hAnsi="Calibri" w:cs="Calibri"/>
      <w:sz w:val="28"/>
      <w:szCs w:val="28"/>
      <w:lang w:eastAsia="en-US"/>
    </w:rPr>
  </w:style>
  <w:style w:type="paragraph" w:customStyle="1" w:styleId="Default">
    <w:name w:val="Default"/>
    <w:rsid w:val="00AE520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erChar">
    <w:name w:val="Footer Char"/>
    <w:link w:val="Footer"/>
    <w:rsid w:val="007C09AA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1249</Words>
  <Characters>7123</Characters>
  <Application>Microsoft Office Word</Application>
  <DocSecurity>0</DocSecurity>
  <Lines>59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Консулт ЕООД</cp:lastModifiedBy>
  <cp:revision>159</cp:revision>
  <cp:lastPrinted>2011-03-22T15:11:00Z</cp:lastPrinted>
  <dcterms:created xsi:type="dcterms:W3CDTF">2024-05-21T13:05:00Z</dcterms:created>
  <dcterms:modified xsi:type="dcterms:W3CDTF">2025-12-10T11:51:00Z</dcterms:modified>
</cp:coreProperties>
</file>